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A8578E" w:rsidRPr="00A8578E" w:rsidTr="002522D6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8578E" w:rsidRPr="00A8578E" w:rsidRDefault="00A8578E" w:rsidP="00A8578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БАШҠОРТОСТАН РЕСПУБЛИКАҺЫ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ШАРАН РАЙОНЫ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МУНИЦИПАЛЬ РАЙОНЫНЫҢ</w:t>
            </w:r>
          </w:p>
          <w:p w:rsidR="00A8578E" w:rsidRPr="00A8578E" w:rsidRDefault="00A8578E" w:rsidP="00A8578E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БАҘҒЫЯ </w:t>
            </w: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АУЫЛ СОВЕТЫ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АУЫЛ </w:t>
            </w:r>
            <w:r w:rsidRPr="00A857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ru-RU" w:eastAsia="ar-SA"/>
              </w:rPr>
              <w:t>БИЛӘМӘҺЕ</w:t>
            </w:r>
            <w:r w:rsidRPr="00A857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ar-SA"/>
              </w:rPr>
              <w:t xml:space="preserve"> ХӘКИМИӘТЕ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452632, Базгыя аулы</w:t>
            </w:r>
            <w:r w:rsidRPr="00A8578E">
              <w:rPr>
                <w:rFonts w:ascii="ER Bukinist Bashkir" w:eastAsia="Calibri" w:hAnsi="ER Bukinist Bashkir" w:cs="Times New Roman"/>
                <w:bCs/>
                <w:lang w:val="ru-RU" w:eastAsia="ru-RU"/>
              </w:rPr>
              <w:t xml:space="preserve">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Шаран районы,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Башҡортостан Республикаһы</w:t>
            </w:r>
            <w:r w:rsidRPr="00A8578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, Ү</w:t>
            </w:r>
            <w:r w:rsidRPr="00A8578E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ru-RU" w:eastAsia="ar-SA"/>
              </w:rPr>
              <w:t>ҙ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әк урам, 50 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тел. (34769) 2-42-35,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e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-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mail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:</w:t>
            </w:r>
            <w:hyperlink r:id="rId4" w:history="1">
              <w:r w:rsidRPr="00A857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ar-SA"/>
                </w:rPr>
                <w:t>basgss@yandex.ru</w:t>
              </w:r>
            </w:hyperlink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,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http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://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www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.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bazgievo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.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ru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8578E" w:rsidRPr="00A8578E" w:rsidRDefault="00A8578E" w:rsidP="00A8578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8578E" w:rsidRPr="00A8578E" w:rsidRDefault="00A8578E" w:rsidP="00A8578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РЕСПУБЛИКА БАШКОРТОСТАН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АДМИНИСТРАЦИЯ СЕЛЬСКОГО ПОСЕЛЕНИЯ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БАЗГИЕВСКИЙ СЕЛЬСОВЕТ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МУНИЦИПАЛЬНОГО РАЙОНА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ШАРАНСКИЙ РАЙОН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452632,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c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. Базгиево,</w:t>
            </w:r>
            <w:r w:rsidRPr="00A8578E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Шаранский район, Республика Башкортостан, ул. Центральная, 50    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   тел. (34769) 2-42-35,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 xml:space="preserve"> 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e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-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mail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:</w:t>
            </w:r>
            <w:hyperlink r:id="rId6" w:history="1">
              <w:r w:rsidRPr="00A8578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ru-RU" w:eastAsia="ar-SA"/>
                </w:rPr>
                <w:t>basgss@yandex.ru</w:t>
              </w:r>
            </w:hyperlink>
            <w:r w:rsidRPr="00A8578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http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://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www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.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bazgievo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.</w:t>
            </w: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ru</w:t>
            </w:r>
          </w:p>
          <w:p w:rsidR="00A8578E" w:rsidRPr="00A8578E" w:rsidRDefault="00A8578E" w:rsidP="00A857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A857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 w:eastAsia="ar-SA"/>
              </w:rPr>
              <w:t>ИНН 0251000944, ОГРН 1020200612937</w:t>
            </w:r>
          </w:p>
        </w:tc>
      </w:tr>
    </w:tbl>
    <w:p w:rsidR="00A8578E" w:rsidRDefault="00A8578E" w:rsidP="00A8578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A8578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</w:t>
      </w:r>
    </w:p>
    <w:p w:rsidR="00A8578E" w:rsidRDefault="00A8578E" w:rsidP="00A8578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</w:t>
      </w:r>
      <w:r w:rsidRPr="00A8578E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БОЙОРОК                                                              РАСПОРЯЖЕНИЕ</w:t>
      </w:r>
    </w:p>
    <w:p w:rsidR="00A8578E" w:rsidRPr="00A8578E" w:rsidRDefault="00A8578E" w:rsidP="00A8578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A8578E" w:rsidRPr="00A8578E" w:rsidRDefault="00A8578E" w:rsidP="00A8578E">
      <w:pPr>
        <w:pStyle w:val="a4"/>
        <w:spacing w:beforeAutospacing="0" w:afterAutospacing="0"/>
        <w:rPr>
          <w:rFonts w:eastAsia="sans-serif"/>
          <w:color w:val="3C3C3C"/>
          <w:sz w:val="28"/>
          <w:szCs w:val="28"/>
          <w:lang w:val="ru-RU"/>
        </w:rPr>
      </w:pPr>
      <w:r>
        <w:rPr>
          <w:rFonts w:eastAsia="sans-serif"/>
          <w:color w:val="3C3C3C"/>
          <w:sz w:val="28"/>
          <w:szCs w:val="28"/>
          <w:lang w:val="ru-RU"/>
        </w:rPr>
        <w:t xml:space="preserve">      </w:t>
      </w:r>
      <w:bookmarkStart w:id="0" w:name="_Hlk122508936"/>
      <w:r w:rsidRPr="00A8578E">
        <w:rPr>
          <w:rFonts w:eastAsia="sans-serif"/>
          <w:color w:val="3C3C3C"/>
          <w:sz w:val="28"/>
          <w:szCs w:val="28"/>
          <w:lang w:val="ru-RU"/>
        </w:rPr>
        <w:t>15</w:t>
      </w:r>
      <w:r>
        <w:rPr>
          <w:rFonts w:eastAsia="sans-serif"/>
          <w:color w:val="3C3C3C"/>
          <w:sz w:val="28"/>
          <w:szCs w:val="28"/>
          <w:lang w:val="ru-RU"/>
        </w:rPr>
        <w:t xml:space="preserve"> декабрь </w:t>
      </w:r>
      <w:r w:rsidRPr="00A8578E">
        <w:rPr>
          <w:rFonts w:eastAsia="sans-serif"/>
          <w:color w:val="3C3C3C"/>
          <w:sz w:val="28"/>
          <w:szCs w:val="28"/>
          <w:lang w:val="ru-RU"/>
        </w:rPr>
        <w:t>2022</w:t>
      </w:r>
      <w:r>
        <w:rPr>
          <w:rFonts w:eastAsia="sans-serif"/>
          <w:color w:val="3C3C3C"/>
          <w:sz w:val="28"/>
          <w:szCs w:val="28"/>
          <w:lang w:val="ru-RU"/>
        </w:rPr>
        <w:t xml:space="preserve">й                        </w:t>
      </w:r>
      <w:bookmarkEnd w:id="0"/>
      <w:r>
        <w:rPr>
          <w:rFonts w:eastAsia="sans-serif"/>
          <w:color w:val="3C3C3C"/>
          <w:sz w:val="28"/>
          <w:szCs w:val="28"/>
          <w:lang w:val="ru-RU"/>
        </w:rPr>
        <w:t xml:space="preserve">№ 21                   </w:t>
      </w:r>
      <w:r w:rsidRPr="00A8578E">
        <w:rPr>
          <w:rFonts w:eastAsia="sans-serif"/>
          <w:color w:val="3C3C3C"/>
          <w:sz w:val="28"/>
          <w:szCs w:val="28"/>
          <w:lang w:val="ru-RU"/>
        </w:rPr>
        <w:t>15</w:t>
      </w:r>
      <w:r>
        <w:rPr>
          <w:rFonts w:eastAsia="sans-serif"/>
          <w:color w:val="3C3C3C"/>
          <w:sz w:val="28"/>
          <w:szCs w:val="28"/>
          <w:lang w:val="ru-RU"/>
        </w:rPr>
        <w:t xml:space="preserve"> декабр</w:t>
      </w:r>
      <w:r>
        <w:rPr>
          <w:rFonts w:eastAsia="sans-serif"/>
          <w:color w:val="3C3C3C"/>
          <w:sz w:val="28"/>
          <w:szCs w:val="28"/>
          <w:lang w:val="ru-RU"/>
        </w:rPr>
        <w:t>я</w:t>
      </w:r>
      <w:r>
        <w:rPr>
          <w:rFonts w:eastAsia="sans-serif"/>
          <w:color w:val="3C3C3C"/>
          <w:sz w:val="28"/>
          <w:szCs w:val="28"/>
          <w:lang w:val="ru-RU"/>
        </w:rPr>
        <w:t xml:space="preserve"> </w:t>
      </w:r>
      <w:r w:rsidRPr="00A8578E">
        <w:rPr>
          <w:rFonts w:eastAsia="sans-serif"/>
          <w:color w:val="3C3C3C"/>
          <w:sz w:val="28"/>
          <w:szCs w:val="28"/>
          <w:lang w:val="ru-RU"/>
        </w:rPr>
        <w:t>2022</w:t>
      </w:r>
      <w:r>
        <w:rPr>
          <w:rFonts w:eastAsia="sans-serif"/>
          <w:color w:val="3C3C3C"/>
          <w:sz w:val="28"/>
          <w:szCs w:val="28"/>
          <w:lang w:val="ru-RU"/>
        </w:rPr>
        <w:t>г</w:t>
      </w:r>
      <w:r>
        <w:rPr>
          <w:rFonts w:eastAsia="sans-serif"/>
          <w:color w:val="3C3C3C"/>
          <w:sz w:val="28"/>
          <w:szCs w:val="28"/>
          <w:lang w:val="ru-RU"/>
        </w:rPr>
        <w:t xml:space="preserve">                  </w:t>
      </w:r>
    </w:p>
    <w:p w:rsidR="00A8578E" w:rsidRPr="00A8578E" w:rsidRDefault="00A8578E">
      <w:pPr>
        <w:pStyle w:val="a4"/>
        <w:spacing w:beforeAutospacing="0" w:afterAutospacing="0"/>
        <w:jc w:val="center"/>
        <w:rPr>
          <w:rFonts w:eastAsia="sans-serif"/>
          <w:color w:val="3C3C3C"/>
          <w:sz w:val="28"/>
          <w:szCs w:val="28"/>
          <w:lang w:val="ru-RU"/>
        </w:rPr>
      </w:pPr>
    </w:p>
    <w:p w:rsidR="00A8578E" w:rsidRDefault="00A8578E">
      <w:pPr>
        <w:pStyle w:val="a4"/>
        <w:spacing w:beforeAutospacing="0" w:afterAutospacing="0"/>
        <w:jc w:val="center"/>
        <w:rPr>
          <w:rFonts w:eastAsia="sans-serif"/>
          <w:b/>
          <w:bCs/>
          <w:color w:val="3C3C3C"/>
          <w:sz w:val="28"/>
          <w:szCs w:val="28"/>
          <w:lang w:val="ru-RU"/>
        </w:rPr>
      </w:pPr>
    </w:p>
    <w:p w:rsidR="00723421" w:rsidRPr="00A8578E" w:rsidRDefault="00675A0D">
      <w:pPr>
        <w:pStyle w:val="a4"/>
        <w:spacing w:beforeAutospacing="0" w:afterAutospacing="0"/>
        <w:jc w:val="center"/>
        <w:rPr>
          <w:rFonts w:eastAsia="sans-serif"/>
          <w:b/>
          <w:bCs/>
          <w:color w:val="3C3C3C"/>
          <w:sz w:val="28"/>
          <w:szCs w:val="28"/>
          <w:lang w:val="ru-RU"/>
        </w:rPr>
      </w:pPr>
      <w:r w:rsidRPr="00A8578E">
        <w:rPr>
          <w:rFonts w:eastAsia="sans-serif"/>
          <w:b/>
          <w:bCs/>
          <w:color w:val="3C3C3C"/>
          <w:sz w:val="28"/>
          <w:szCs w:val="28"/>
          <w:lang w:val="ru-RU"/>
        </w:rPr>
        <w:t>О</w:t>
      </w:r>
      <w:r w:rsidRPr="00A8578E">
        <w:rPr>
          <w:rFonts w:eastAsia="sans-serif"/>
          <w:b/>
          <w:bCs/>
          <w:color w:val="3C3C3C"/>
          <w:sz w:val="28"/>
          <w:szCs w:val="28"/>
          <w:lang w:val="ru-RU"/>
        </w:rPr>
        <w:t xml:space="preserve"> дальнейшем использовании помещени</w:t>
      </w:r>
      <w:r>
        <w:rPr>
          <w:rFonts w:eastAsia="sans-serif"/>
          <w:b/>
          <w:bCs/>
          <w:color w:val="3C3C3C"/>
          <w:sz w:val="28"/>
          <w:szCs w:val="28"/>
          <w:lang w:val="ru-RU"/>
        </w:rPr>
        <w:t>я</w:t>
      </w:r>
      <w:r w:rsidRPr="00A8578E">
        <w:rPr>
          <w:rFonts w:eastAsia="sans-serif"/>
          <w:b/>
          <w:bCs/>
          <w:color w:val="3C3C3C"/>
          <w:sz w:val="28"/>
          <w:szCs w:val="28"/>
          <w:lang w:val="ru-RU"/>
        </w:rPr>
        <w:t>,</w:t>
      </w:r>
    </w:p>
    <w:p w:rsidR="00723421" w:rsidRPr="00A8578E" w:rsidRDefault="00675A0D">
      <w:pPr>
        <w:pStyle w:val="a4"/>
        <w:spacing w:beforeAutospacing="0" w:afterAutospacing="0"/>
        <w:jc w:val="center"/>
        <w:rPr>
          <w:rFonts w:eastAsia="sans-serif"/>
          <w:b/>
          <w:bCs/>
          <w:color w:val="3C3C3C"/>
          <w:sz w:val="28"/>
          <w:szCs w:val="28"/>
          <w:lang w:val="ru-RU"/>
        </w:rPr>
      </w:pPr>
      <w:r>
        <w:rPr>
          <w:rFonts w:eastAsia="sans-serif"/>
          <w:b/>
          <w:bCs/>
          <w:color w:val="3C3C3C"/>
          <w:sz w:val="28"/>
          <w:szCs w:val="28"/>
          <w:lang w:val="ru-RU"/>
        </w:rPr>
        <w:t xml:space="preserve"> </w:t>
      </w:r>
      <w:r w:rsidRPr="00A8578E">
        <w:rPr>
          <w:rFonts w:eastAsia="sans-serif"/>
          <w:b/>
          <w:bCs/>
          <w:color w:val="3C3C3C"/>
          <w:sz w:val="28"/>
          <w:szCs w:val="28"/>
          <w:lang w:val="ru-RU"/>
        </w:rPr>
        <w:t>признанн</w:t>
      </w:r>
      <w:r>
        <w:rPr>
          <w:rFonts w:eastAsia="sans-serif"/>
          <w:b/>
          <w:bCs/>
          <w:color w:val="3C3C3C"/>
          <w:sz w:val="28"/>
          <w:szCs w:val="28"/>
          <w:lang w:val="ru-RU"/>
        </w:rPr>
        <w:t>ого</w:t>
      </w:r>
      <w:r w:rsidRPr="00A8578E">
        <w:rPr>
          <w:rFonts w:eastAsia="sans-serif"/>
          <w:b/>
          <w:bCs/>
          <w:color w:val="3C3C3C"/>
          <w:sz w:val="28"/>
          <w:szCs w:val="28"/>
          <w:lang w:val="ru-RU"/>
        </w:rPr>
        <w:t xml:space="preserve"> непригодным для проживания</w:t>
      </w:r>
    </w:p>
    <w:p w:rsidR="00723421" w:rsidRPr="00A8578E" w:rsidRDefault="00723421">
      <w:pPr>
        <w:pStyle w:val="a4"/>
        <w:spacing w:beforeAutospacing="0" w:afterAutospacing="0"/>
        <w:ind w:firstLineChars="476" w:firstLine="1333"/>
        <w:jc w:val="both"/>
        <w:rPr>
          <w:rFonts w:eastAsia="sans-serif"/>
          <w:color w:val="3C3C3C"/>
          <w:sz w:val="28"/>
          <w:szCs w:val="28"/>
          <w:lang w:val="ru-RU"/>
        </w:rPr>
      </w:pPr>
    </w:p>
    <w:p w:rsidR="00723421" w:rsidRDefault="00675A0D">
      <w:pPr>
        <w:pStyle w:val="a4"/>
        <w:spacing w:beforeAutospacing="0" w:afterAutospacing="0"/>
        <w:ind w:firstLineChars="476" w:firstLine="1333"/>
        <w:jc w:val="both"/>
        <w:rPr>
          <w:rFonts w:eastAsia="sans-serif"/>
          <w:sz w:val="28"/>
          <w:szCs w:val="28"/>
          <w:lang w:val="ru-RU"/>
        </w:rPr>
      </w:pPr>
      <w:r w:rsidRPr="00A8578E">
        <w:rPr>
          <w:rFonts w:eastAsia="sans-serif"/>
          <w:sz w:val="28"/>
          <w:szCs w:val="28"/>
          <w:lang w:val="ru-RU"/>
        </w:rPr>
        <w:t>В соответствии с Жилищным Кодексом Российской Федерации, Постановлением Правительства РФ от 28</w:t>
      </w:r>
      <w:r>
        <w:rPr>
          <w:rFonts w:eastAsia="sans-serif"/>
          <w:sz w:val="28"/>
          <w:szCs w:val="28"/>
          <w:lang w:val="ru-RU"/>
        </w:rPr>
        <w:t xml:space="preserve"> января </w:t>
      </w:r>
      <w:r w:rsidRPr="00A8578E">
        <w:rPr>
          <w:rFonts w:eastAsia="sans-serif"/>
          <w:sz w:val="28"/>
          <w:szCs w:val="28"/>
          <w:lang w:val="ru-RU"/>
        </w:rPr>
        <w:t xml:space="preserve">2006 </w:t>
      </w:r>
      <w:r>
        <w:rPr>
          <w:rFonts w:eastAsia="sans-serif"/>
          <w:sz w:val="28"/>
          <w:szCs w:val="28"/>
          <w:lang w:val="ru-RU"/>
        </w:rPr>
        <w:t>года №</w:t>
      </w:r>
      <w:r w:rsidRPr="00A8578E">
        <w:rPr>
          <w:rFonts w:eastAsia="sans-serif"/>
          <w:sz w:val="28"/>
          <w:szCs w:val="28"/>
          <w:lang w:val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CD758F">
        <w:rPr>
          <w:rFonts w:eastAsia="sans-serif"/>
          <w:sz w:val="28"/>
          <w:szCs w:val="28"/>
          <w:lang w:val="ru-RU"/>
        </w:rPr>
        <w:t xml:space="preserve">постановлением </w:t>
      </w:r>
      <w:r w:rsidR="00CD758F" w:rsidRPr="00CD758F">
        <w:rPr>
          <w:rFonts w:eastAsia="sans-serif"/>
          <w:sz w:val="28"/>
          <w:szCs w:val="28"/>
          <w:lang w:val="ru-RU"/>
        </w:rPr>
        <w:t>г</w:t>
      </w:r>
      <w:r w:rsidRPr="00CD758F">
        <w:rPr>
          <w:rFonts w:eastAsia="sans-serif"/>
          <w:sz w:val="28"/>
          <w:szCs w:val="28"/>
          <w:lang w:val="ru-RU"/>
        </w:rPr>
        <w:t xml:space="preserve">лавы </w:t>
      </w:r>
      <w:r w:rsidRPr="00CD758F">
        <w:rPr>
          <w:rFonts w:eastAsia="sans-serif"/>
          <w:sz w:val="28"/>
          <w:szCs w:val="28"/>
          <w:lang w:val="ru-RU"/>
        </w:rPr>
        <w:t xml:space="preserve">сельского поселения </w:t>
      </w:r>
      <w:r w:rsidR="00A8578E" w:rsidRPr="00CD758F">
        <w:rPr>
          <w:rFonts w:eastAsia="sans-serif"/>
          <w:sz w:val="28"/>
          <w:szCs w:val="28"/>
          <w:lang w:val="ru-RU"/>
        </w:rPr>
        <w:t>Базгиевский</w:t>
      </w:r>
      <w:r w:rsidRPr="00CD758F">
        <w:rPr>
          <w:rFonts w:eastAsia="sans-serif"/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 </w:t>
      </w:r>
      <w:r w:rsidRPr="00CD758F">
        <w:rPr>
          <w:rFonts w:eastAsia="sans-serif"/>
          <w:sz w:val="28"/>
          <w:szCs w:val="28"/>
          <w:lang w:val="ru-RU"/>
        </w:rPr>
        <w:t xml:space="preserve"> </w:t>
      </w:r>
      <w:r w:rsidRPr="00CD758F">
        <w:rPr>
          <w:rFonts w:eastAsia="sans-serif"/>
          <w:sz w:val="28"/>
          <w:szCs w:val="28"/>
          <w:lang w:val="ru-RU"/>
        </w:rPr>
        <w:t xml:space="preserve">от </w:t>
      </w:r>
      <w:r>
        <w:rPr>
          <w:rFonts w:eastAsia="sans-serif"/>
          <w:sz w:val="28"/>
          <w:szCs w:val="28"/>
          <w:lang w:val="ru-RU"/>
        </w:rPr>
        <w:t>14</w:t>
      </w:r>
      <w:r w:rsidRPr="00CD758F">
        <w:rPr>
          <w:rFonts w:eastAsia="sans-serif"/>
          <w:sz w:val="28"/>
          <w:szCs w:val="28"/>
          <w:lang w:val="ru-RU"/>
        </w:rPr>
        <w:t>.0</w:t>
      </w:r>
      <w:r>
        <w:rPr>
          <w:rFonts w:eastAsia="sans-serif"/>
          <w:sz w:val="28"/>
          <w:szCs w:val="28"/>
          <w:lang w:val="ru-RU"/>
        </w:rPr>
        <w:t>6</w:t>
      </w:r>
      <w:r w:rsidRPr="00CD758F">
        <w:rPr>
          <w:rFonts w:eastAsia="sans-serif"/>
          <w:sz w:val="28"/>
          <w:szCs w:val="28"/>
          <w:lang w:val="ru-RU"/>
        </w:rPr>
        <w:t>.20</w:t>
      </w:r>
      <w:r w:rsidR="00CD758F" w:rsidRPr="00CD758F">
        <w:rPr>
          <w:rFonts w:eastAsia="sans-serif"/>
          <w:sz w:val="28"/>
          <w:szCs w:val="28"/>
          <w:lang w:val="ru-RU"/>
        </w:rPr>
        <w:t>1</w:t>
      </w:r>
      <w:r>
        <w:rPr>
          <w:rFonts w:eastAsia="sans-serif"/>
          <w:sz w:val="28"/>
          <w:szCs w:val="28"/>
          <w:lang w:val="ru-RU"/>
        </w:rPr>
        <w:t>8</w:t>
      </w:r>
      <w:r w:rsidRPr="00CD758F">
        <w:rPr>
          <w:rFonts w:eastAsia="sans-serif"/>
          <w:sz w:val="28"/>
          <w:szCs w:val="28"/>
          <w:lang w:val="ru-RU"/>
        </w:rPr>
        <w:t xml:space="preserve"> №</w:t>
      </w:r>
      <w:r>
        <w:rPr>
          <w:rFonts w:eastAsia="sans-serif"/>
          <w:sz w:val="28"/>
          <w:szCs w:val="28"/>
          <w:lang w:val="ru-RU"/>
        </w:rPr>
        <w:t>25</w:t>
      </w:r>
      <w:r w:rsidRPr="00CD758F">
        <w:rPr>
          <w:rFonts w:eastAsia="sans-serif"/>
          <w:sz w:val="28"/>
          <w:szCs w:val="28"/>
          <w:lang w:val="ru-RU"/>
        </w:rPr>
        <w:t xml:space="preserve"> «</w:t>
      </w:r>
      <w:r w:rsidRPr="00675A0D">
        <w:rPr>
          <w:rFonts w:eastAsia="sans-serif"/>
          <w:sz w:val="28"/>
          <w:szCs w:val="28"/>
          <w:lang w:val="ru-RU"/>
        </w:rPr>
        <w:t>О внесении изменений в  постановление   сельского поселения  Базгиевский сельсовет муниципального района Шаранский район  Республики Башкортостан № 34 от 21 марта  2016 года «Об утверждении жилищной комиссии при администрации  сельского поселения  Базгиевский  сельсовет муниципального района Шаранский район Республики Башкортостан»</w:t>
      </w:r>
      <w:r w:rsidRPr="00CD758F">
        <w:rPr>
          <w:rFonts w:eastAsia="sans-serif"/>
          <w:sz w:val="28"/>
          <w:szCs w:val="28"/>
          <w:lang w:val="ru-RU"/>
        </w:rPr>
        <w:t>»,</w:t>
      </w:r>
      <w:r w:rsidRPr="00A8578E">
        <w:rPr>
          <w:rFonts w:eastAsia="sans-serif"/>
          <w:sz w:val="28"/>
          <w:szCs w:val="28"/>
          <w:lang w:val="ru-RU"/>
        </w:rPr>
        <w:t xml:space="preserve"> на основании заключения Межведомст</w:t>
      </w:r>
      <w:r w:rsidRPr="00A8578E">
        <w:rPr>
          <w:rFonts w:eastAsia="sans-serif"/>
          <w:sz w:val="28"/>
          <w:szCs w:val="28"/>
          <w:lang w:val="ru-RU"/>
        </w:rPr>
        <w:t xml:space="preserve">венной комиссии по оценке непригодности жилых домов (жилых помещений) муниципального жилищного фонда для проживания от </w:t>
      </w:r>
      <w:r w:rsidR="00FB1BF2">
        <w:rPr>
          <w:rFonts w:eastAsia="sans-serif"/>
          <w:sz w:val="28"/>
          <w:szCs w:val="28"/>
          <w:lang w:val="ru-RU"/>
        </w:rPr>
        <w:t>09</w:t>
      </w:r>
      <w:r>
        <w:rPr>
          <w:rFonts w:eastAsia="sans-serif"/>
          <w:sz w:val="28"/>
          <w:szCs w:val="28"/>
          <w:lang w:val="ru-RU"/>
        </w:rPr>
        <w:t xml:space="preserve"> </w:t>
      </w:r>
      <w:r w:rsidR="00FB1BF2">
        <w:rPr>
          <w:rFonts w:eastAsia="sans-serif"/>
          <w:sz w:val="28"/>
          <w:szCs w:val="28"/>
          <w:lang w:val="ru-RU"/>
        </w:rPr>
        <w:t>апреля</w:t>
      </w:r>
      <w:r>
        <w:rPr>
          <w:rFonts w:eastAsia="sans-serif"/>
          <w:sz w:val="28"/>
          <w:szCs w:val="28"/>
          <w:lang w:val="ru-RU"/>
        </w:rPr>
        <w:t xml:space="preserve"> 2019 </w:t>
      </w:r>
      <w:r>
        <w:rPr>
          <w:rFonts w:eastAsia="sans-serif"/>
          <w:sz w:val="28"/>
          <w:szCs w:val="28"/>
          <w:lang w:val="ru-RU"/>
        </w:rPr>
        <w:t>года №</w:t>
      </w:r>
      <w:r w:rsidR="00FB1BF2">
        <w:rPr>
          <w:rFonts w:eastAsia="sans-serif"/>
          <w:sz w:val="28"/>
          <w:szCs w:val="28"/>
          <w:lang w:val="ru-RU"/>
        </w:rPr>
        <w:t>31</w:t>
      </w:r>
      <w:r>
        <w:rPr>
          <w:rFonts w:eastAsia="sans-serif"/>
          <w:sz w:val="28"/>
          <w:szCs w:val="28"/>
          <w:lang w:val="ru-RU"/>
        </w:rPr>
        <w:t>:</w:t>
      </w:r>
    </w:p>
    <w:p w:rsidR="00723421" w:rsidRDefault="00723421">
      <w:pPr>
        <w:pStyle w:val="a4"/>
        <w:spacing w:beforeAutospacing="0" w:afterAutospacing="0"/>
        <w:ind w:firstLineChars="476" w:firstLine="1333"/>
        <w:jc w:val="both"/>
        <w:rPr>
          <w:rFonts w:eastAsia="sans-serif"/>
          <w:sz w:val="28"/>
          <w:szCs w:val="28"/>
          <w:lang w:val="ru-RU"/>
        </w:rPr>
      </w:pPr>
    </w:p>
    <w:p w:rsidR="00723421" w:rsidRPr="00A8578E" w:rsidRDefault="00675A0D">
      <w:pPr>
        <w:pStyle w:val="a4"/>
        <w:spacing w:beforeAutospacing="0" w:afterAutospacing="0"/>
        <w:ind w:firstLineChars="357" w:firstLine="1000"/>
        <w:jc w:val="both"/>
        <w:rPr>
          <w:rFonts w:eastAsia="sans-serif"/>
          <w:sz w:val="28"/>
          <w:szCs w:val="28"/>
          <w:lang w:val="ru-RU"/>
        </w:rPr>
      </w:pPr>
      <w:r w:rsidRPr="00A8578E">
        <w:rPr>
          <w:rFonts w:eastAsia="sans-serif"/>
          <w:sz w:val="28"/>
          <w:szCs w:val="28"/>
          <w:lang w:val="ru-RU"/>
        </w:rPr>
        <w:t>1. С целью приведения утраченных в процессе эксплуатации характеристик жилого помещения, находящегося по ад</w:t>
      </w:r>
      <w:r w:rsidRPr="00A8578E">
        <w:rPr>
          <w:rFonts w:eastAsia="sans-serif"/>
          <w:sz w:val="28"/>
          <w:szCs w:val="28"/>
          <w:lang w:val="ru-RU"/>
        </w:rPr>
        <w:t>ресу</w:t>
      </w:r>
      <w:r>
        <w:rPr>
          <w:rFonts w:eastAsia="sans-serif"/>
          <w:sz w:val="28"/>
          <w:szCs w:val="28"/>
          <w:lang w:val="ru-RU"/>
        </w:rPr>
        <w:t>:</w:t>
      </w:r>
      <w:r w:rsidRPr="00A8578E">
        <w:rPr>
          <w:rFonts w:eastAsia="sans-serif"/>
          <w:sz w:val="28"/>
          <w:szCs w:val="28"/>
          <w:lang w:val="ru-RU"/>
        </w:rPr>
        <w:t xml:space="preserve"> </w:t>
      </w:r>
      <w:r>
        <w:rPr>
          <w:rFonts w:eastAsia="sans-serif"/>
          <w:sz w:val="28"/>
          <w:szCs w:val="28"/>
          <w:lang w:val="ru-RU"/>
        </w:rPr>
        <w:t>45263</w:t>
      </w:r>
      <w:r w:rsidR="00A8578E">
        <w:rPr>
          <w:rFonts w:eastAsia="sans-serif"/>
          <w:sz w:val="28"/>
          <w:szCs w:val="28"/>
          <w:lang w:val="ru-RU"/>
        </w:rPr>
        <w:t>2</w:t>
      </w:r>
      <w:r>
        <w:rPr>
          <w:rFonts w:eastAsia="sans-serif"/>
          <w:sz w:val="28"/>
          <w:szCs w:val="28"/>
          <w:lang w:val="ru-RU"/>
        </w:rPr>
        <w:t xml:space="preserve">, Республика Башкортостан, Шаранский район, </w:t>
      </w:r>
      <w:r w:rsidR="00A8578E">
        <w:rPr>
          <w:rFonts w:eastAsia="sans-serif"/>
          <w:sz w:val="28"/>
          <w:szCs w:val="28"/>
          <w:lang w:val="ru-RU"/>
        </w:rPr>
        <w:t>д.Старый Тамьян</w:t>
      </w:r>
      <w:r>
        <w:rPr>
          <w:rFonts w:eastAsia="sans-serif"/>
          <w:sz w:val="28"/>
          <w:szCs w:val="28"/>
          <w:lang w:val="ru-RU"/>
        </w:rPr>
        <w:t xml:space="preserve">, ул. </w:t>
      </w:r>
      <w:r w:rsidR="00A8578E">
        <w:rPr>
          <w:rFonts w:eastAsia="sans-serif"/>
          <w:sz w:val="28"/>
          <w:szCs w:val="28"/>
          <w:lang w:val="ru-RU"/>
        </w:rPr>
        <w:t>Центральн</w:t>
      </w:r>
      <w:r>
        <w:rPr>
          <w:rFonts w:eastAsia="sans-serif"/>
          <w:sz w:val="28"/>
          <w:szCs w:val="28"/>
          <w:lang w:val="ru-RU"/>
        </w:rPr>
        <w:t>ая, д.</w:t>
      </w:r>
      <w:r w:rsidR="00A8578E">
        <w:rPr>
          <w:rFonts w:eastAsia="sans-serif"/>
          <w:sz w:val="28"/>
          <w:szCs w:val="28"/>
          <w:lang w:val="ru-RU"/>
        </w:rPr>
        <w:t>101</w:t>
      </w:r>
      <w:r w:rsidRPr="00A8578E">
        <w:rPr>
          <w:rFonts w:eastAsia="sans-serif"/>
          <w:sz w:val="28"/>
          <w:szCs w:val="28"/>
          <w:lang w:val="ru-RU"/>
        </w:rPr>
        <w:t xml:space="preserve">, в соответствие с установленными требованиями осуществить мероприятия по капитальному ремонту указанного </w:t>
      </w:r>
      <w:r w:rsidRPr="00A8578E">
        <w:rPr>
          <w:rFonts w:eastAsia="sans-serif"/>
          <w:sz w:val="28"/>
          <w:szCs w:val="28"/>
          <w:lang w:val="ru-RU"/>
        </w:rPr>
        <w:t>жилого помещения, признанного непригодными для проживания.</w:t>
      </w:r>
    </w:p>
    <w:p w:rsidR="00723421" w:rsidRPr="00A8578E" w:rsidRDefault="00675A0D">
      <w:pPr>
        <w:pStyle w:val="a4"/>
        <w:spacing w:beforeAutospacing="0" w:afterAutospacing="0"/>
        <w:ind w:firstLineChars="357" w:firstLine="1000"/>
        <w:jc w:val="both"/>
        <w:rPr>
          <w:rFonts w:eastAsia="sans-serif"/>
          <w:sz w:val="28"/>
          <w:szCs w:val="28"/>
          <w:lang w:val="ru-RU"/>
        </w:rPr>
      </w:pPr>
      <w:r w:rsidRPr="00A8578E">
        <w:rPr>
          <w:rFonts w:eastAsia="sans-serif"/>
          <w:sz w:val="28"/>
          <w:szCs w:val="28"/>
          <w:lang w:val="ru-RU"/>
        </w:rPr>
        <w:t xml:space="preserve">2. </w:t>
      </w:r>
      <w:r w:rsidRPr="00A8578E">
        <w:rPr>
          <w:rFonts w:eastAsia="sans-serif"/>
          <w:sz w:val="28"/>
          <w:szCs w:val="28"/>
          <w:lang w:val="ru-RU"/>
        </w:rPr>
        <w:t xml:space="preserve">Контроль за исполнением настоящего </w:t>
      </w:r>
      <w:r>
        <w:rPr>
          <w:rFonts w:eastAsia="sans-serif"/>
          <w:sz w:val="28"/>
          <w:szCs w:val="28"/>
          <w:lang w:val="ru-RU"/>
        </w:rPr>
        <w:t xml:space="preserve">распоряжения </w:t>
      </w:r>
      <w:r w:rsidRPr="00A8578E">
        <w:rPr>
          <w:rFonts w:eastAsia="sans-serif"/>
          <w:sz w:val="28"/>
          <w:szCs w:val="28"/>
          <w:lang w:val="ru-RU"/>
        </w:rPr>
        <w:t>оставляю за собой.</w:t>
      </w:r>
    </w:p>
    <w:p w:rsidR="00723421" w:rsidRPr="00A8578E" w:rsidRDefault="00723421">
      <w:pPr>
        <w:pStyle w:val="a4"/>
        <w:spacing w:beforeAutospacing="0" w:afterAutospacing="0"/>
        <w:jc w:val="both"/>
        <w:rPr>
          <w:rFonts w:eastAsia="sans-serif"/>
          <w:color w:val="3C3C3C"/>
          <w:sz w:val="28"/>
          <w:szCs w:val="28"/>
          <w:lang w:val="ru-RU"/>
        </w:rPr>
      </w:pPr>
    </w:p>
    <w:p w:rsidR="00723421" w:rsidRDefault="00675A0D">
      <w:pPr>
        <w:pStyle w:val="a4"/>
        <w:spacing w:beforeAutospacing="0" w:afterAutospacing="0"/>
        <w:jc w:val="both"/>
        <w:rPr>
          <w:rFonts w:eastAsia="sans-serif"/>
          <w:sz w:val="28"/>
          <w:szCs w:val="28"/>
          <w:lang w:val="ru-RU"/>
        </w:rPr>
      </w:pPr>
      <w:r w:rsidRPr="00A8578E">
        <w:rPr>
          <w:rFonts w:eastAsia="sans-serif"/>
          <w:color w:val="3C3C3C"/>
          <w:sz w:val="28"/>
          <w:szCs w:val="28"/>
          <w:lang w:val="ru-RU"/>
        </w:rPr>
        <w:br/>
      </w:r>
      <w:r w:rsidRPr="00A8578E">
        <w:rPr>
          <w:rFonts w:eastAsia="sans-serif"/>
          <w:sz w:val="28"/>
          <w:szCs w:val="28"/>
          <w:lang w:val="ru-RU"/>
        </w:rPr>
        <w:t>Глава</w:t>
      </w:r>
      <w:r>
        <w:rPr>
          <w:rFonts w:eastAsia="sans-serif"/>
          <w:sz w:val="28"/>
          <w:szCs w:val="28"/>
          <w:lang w:val="ru-RU"/>
        </w:rPr>
        <w:t xml:space="preserve"> сельского поселения               </w:t>
      </w:r>
    </w:p>
    <w:p w:rsidR="00723421" w:rsidRPr="00675A0D" w:rsidRDefault="00A8578E" w:rsidP="00675A0D">
      <w:pPr>
        <w:pStyle w:val="a4"/>
        <w:spacing w:beforeAutospacing="0" w:afterAutospacing="0"/>
        <w:jc w:val="both"/>
        <w:rPr>
          <w:rFonts w:eastAsia="sans-serif"/>
          <w:sz w:val="28"/>
          <w:szCs w:val="28"/>
          <w:lang w:val="ru-RU"/>
        </w:rPr>
      </w:pPr>
      <w:bookmarkStart w:id="1" w:name="_Hlk122509151"/>
      <w:r>
        <w:rPr>
          <w:rFonts w:eastAsia="sans-serif"/>
          <w:sz w:val="28"/>
          <w:szCs w:val="28"/>
          <w:lang w:val="ru-RU"/>
        </w:rPr>
        <w:t>Базгиевский</w:t>
      </w:r>
      <w:bookmarkEnd w:id="1"/>
      <w:r w:rsidR="00675A0D">
        <w:rPr>
          <w:rFonts w:eastAsia="sans-serif"/>
          <w:sz w:val="28"/>
          <w:szCs w:val="28"/>
          <w:lang w:val="ru-RU"/>
        </w:rPr>
        <w:t xml:space="preserve"> сельсовет                                                 </w:t>
      </w:r>
      <w:r>
        <w:rPr>
          <w:rFonts w:eastAsia="sans-serif"/>
          <w:sz w:val="28"/>
          <w:szCs w:val="28"/>
          <w:lang w:val="ru-RU"/>
        </w:rPr>
        <w:t>Т.А.Закиров</w:t>
      </w:r>
      <w:bookmarkStart w:id="2" w:name="_GoBack"/>
      <w:bookmarkEnd w:id="2"/>
    </w:p>
    <w:sectPr w:rsidR="00723421" w:rsidRPr="00675A0D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421"/>
    <w:rsid w:val="00675A0D"/>
    <w:rsid w:val="00723421"/>
    <w:rsid w:val="00A8578E"/>
    <w:rsid w:val="00CD758F"/>
    <w:rsid w:val="00FB1BF2"/>
    <w:rsid w:val="099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F927"/>
  <w15:docId w15:val="{5DC1E9C5-A5EF-445D-AE7E-A896DEF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2022-12-21T06:06:00Z</cp:lastPrinted>
  <dcterms:created xsi:type="dcterms:W3CDTF">2022-12-14T07:47:00Z</dcterms:created>
  <dcterms:modified xsi:type="dcterms:W3CDTF">2022-12-21T06:09:00Z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D8E40E2F86A84B4D92D1224A29A7302F</vt:lpwstr>
  </property>
</Properties>
</file>