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77" w:type="dxa"/>
        <w:tblLayout w:type="fixed"/>
        <w:tblCellMar>
          <w:left w:w="70" w:type="dxa"/>
          <w:right w:w="70" w:type="dxa"/>
        </w:tblCellMar>
        <w:tblLook w:val="0000"/>
      </w:tblPr>
      <w:tblGrid>
        <w:gridCol w:w="4308"/>
        <w:gridCol w:w="1500"/>
        <w:gridCol w:w="4212"/>
      </w:tblGrid>
      <w:tr w:rsidR="00CE5F83" w:rsidRPr="00C16B57" w:rsidTr="003025AC">
        <w:tc>
          <w:tcPr>
            <w:tcW w:w="4308" w:type="dxa"/>
            <w:tcBorders>
              <w:bottom w:val="single" w:sz="4" w:space="0" w:color="000000"/>
            </w:tcBorders>
            <w:shd w:val="clear" w:color="auto" w:fill="auto"/>
          </w:tcPr>
          <w:p w:rsidR="00CE5F83" w:rsidRPr="00C16B57" w:rsidRDefault="00CE5F83" w:rsidP="003025AC">
            <w:pPr>
              <w:suppressAutoHyphens/>
              <w:snapToGrid w:val="0"/>
              <w:jc w:val="center"/>
              <w:rPr>
                <w:b/>
                <w:sz w:val="16"/>
                <w:szCs w:val="16"/>
                <w:lang w:eastAsia="ar-SA"/>
              </w:rPr>
            </w:pPr>
            <w:r w:rsidRPr="00C16B57">
              <w:rPr>
                <w:b/>
                <w:sz w:val="16"/>
                <w:szCs w:val="16"/>
                <w:lang w:eastAsia="ar-SA"/>
              </w:rPr>
              <w:t>БАШ</w:t>
            </w:r>
            <w:r w:rsidRPr="00C16B57">
              <w:rPr>
                <w:rFonts w:ascii="ER Bukinist Bashkir" w:hAnsi="ER Bukinist Bashkir"/>
                <w:b/>
                <w:sz w:val="16"/>
                <w:szCs w:val="16"/>
                <w:lang w:eastAsia="ar-SA"/>
              </w:rPr>
              <w:t>Ҡ</w:t>
            </w:r>
            <w:r w:rsidRPr="00C16B57">
              <w:rPr>
                <w:b/>
                <w:sz w:val="16"/>
                <w:szCs w:val="16"/>
                <w:lang w:eastAsia="ar-SA"/>
              </w:rPr>
              <w:t>ОРТОСТАН  РЕСПУБЛИКАҺ</w:t>
            </w:r>
            <w:proofErr w:type="gramStart"/>
            <w:r w:rsidRPr="00C16B57">
              <w:rPr>
                <w:b/>
                <w:sz w:val="16"/>
                <w:szCs w:val="16"/>
                <w:lang w:eastAsia="ar-SA"/>
              </w:rPr>
              <w:t>Ы</w:t>
            </w:r>
            <w:proofErr w:type="gramEnd"/>
          </w:p>
          <w:p w:rsidR="00CE5F83" w:rsidRPr="00C16B57" w:rsidRDefault="00CE5F83" w:rsidP="003025AC">
            <w:pPr>
              <w:suppressAutoHyphens/>
              <w:jc w:val="center"/>
              <w:rPr>
                <w:b/>
                <w:sz w:val="16"/>
                <w:szCs w:val="16"/>
                <w:lang w:eastAsia="ar-SA"/>
              </w:rPr>
            </w:pPr>
            <w:r w:rsidRPr="00C16B57">
              <w:rPr>
                <w:b/>
                <w:sz w:val="16"/>
                <w:szCs w:val="16"/>
                <w:lang w:eastAsia="ar-SA"/>
              </w:rPr>
              <w:t xml:space="preserve">ШАРАН  РАЙОНЫ </w:t>
            </w:r>
          </w:p>
          <w:p w:rsidR="00CE5F83" w:rsidRPr="00C16B57" w:rsidRDefault="00CE5F83" w:rsidP="003025AC">
            <w:pPr>
              <w:suppressAutoHyphens/>
              <w:jc w:val="center"/>
              <w:rPr>
                <w:b/>
                <w:sz w:val="16"/>
                <w:szCs w:val="16"/>
                <w:lang w:eastAsia="ar-SA"/>
              </w:rPr>
            </w:pPr>
            <w:r w:rsidRPr="00C16B57">
              <w:rPr>
                <w:b/>
                <w:sz w:val="16"/>
                <w:szCs w:val="16"/>
                <w:lang w:eastAsia="ar-SA"/>
              </w:rPr>
              <w:t>МУНИЦИПАЛЬ РАЙОНЫНЫҢ</w:t>
            </w:r>
          </w:p>
          <w:p w:rsidR="00CE5F83" w:rsidRPr="00C16B57" w:rsidRDefault="00CE5F83" w:rsidP="003025AC">
            <w:pPr>
              <w:suppressAutoHyphens/>
              <w:jc w:val="center"/>
              <w:rPr>
                <w:b/>
                <w:sz w:val="16"/>
                <w:szCs w:val="16"/>
                <w:lang w:eastAsia="ar-SA"/>
              </w:rPr>
            </w:pPr>
            <w:r w:rsidRPr="00C16B57">
              <w:rPr>
                <w:b/>
                <w:sz w:val="16"/>
                <w:szCs w:val="16"/>
                <w:lang w:eastAsia="ar-SA"/>
              </w:rPr>
              <w:t>БАЗГЫЯ АУЫЛ СОВЕТЫ</w:t>
            </w:r>
          </w:p>
          <w:p w:rsidR="00CE5F83" w:rsidRPr="00C16B57" w:rsidRDefault="00CE5F83" w:rsidP="003025AC">
            <w:pPr>
              <w:suppressAutoHyphens/>
              <w:jc w:val="center"/>
              <w:rPr>
                <w:b/>
                <w:bCs/>
                <w:sz w:val="16"/>
                <w:szCs w:val="16"/>
                <w:lang w:eastAsia="ar-SA"/>
              </w:rPr>
            </w:pPr>
            <w:r w:rsidRPr="00C16B57">
              <w:rPr>
                <w:b/>
                <w:sz w:val="16"/>
                <w:szCs w:val="16"/>
                <w:lang w:eastAsia="ar-SA"/>
              </w:rPr>
              <w:t xml:space="preserve">АУЫЛ </w:t>
            </w:r>
            <w:r w:rsidRPr="00C16B57">
              <w:rPr>
                <w:b/>
                <w:iCs/>
                <w:sz w:val="16"/>
                <w:szCs w:val="16"/>
                <w:lang w:eastAsia="ar-SA"/>
              </w:rPr>
              <w:t>БИЛӘМӘҺЕ</w:t>
            </w:r>
            <w:r w:rsidRPr="00C16B57">
              <w:rPr>
                <w:b/>
                <w:bCs/>
                <w:sz w:val="16"/>
                <w:szCs w:val="16"/>
                <w:lang w:eastAsia="ar-SA"/>
              </w:rPr>
              <w:t xml:space="preserve"> СОВЕТЫ</w:t>
            </w:r>
          </w:p>
          <w:p w:rsidR="00CE5F83" w:rsidRPr="00C16B57" w:rsidRDefault="00CE5F83" w:rsidP="003025AC">
            <w:pPr>
              <w:suppressAutoHyphens/>
              <w:jc w:val="center"/>
              <w:rPr>
                <w:bCs/>
                <w:sz w:val="16"/>
                <w:szCs w:val="16"/>
                <w:lang w:eastAsia="ar-SA"/>
              </w:rPr>
            </w:pPr>
            <w:r w:rsidRPr="00C16B57">
              <w:rPr>
                <w:sz w:val="16"/>
                <w:szCs w:val="16"/>
                <w:lang w:eastAsia="ar-SA"/>
              </w:rPr>
              <w:t>452632,  Базгыя аулы, Ү</w:t>
            </w:r>
            <w:r w:rsidRPr="00C16B57">
              <w:rPr>
                <w:rFonts w:ascii="ER Bukinist Bashkir" w:hAnsi="ER Bukinist Bashkir"/>
                <w:bCs/>
                <w:sz w:val="16"/>
                <w:szCs w:val="16"/>
                <w:lang w:eastAsia="ar-SA"/>
              </w:rPr>
              <w:t>ҙ</w:t>
            </w:r>
            <w:r w:rsidRPr="00C16B57">
              <w:rPr>
                <w:bCs/>
                <w:sz w:val="16"/>
                <w:szCs w:val="16"/>
                <w:lang w:eastAsia="ar-SA"/>
              </w:rPr>
              <w:t xml:space="preserve">әк урам, 50  </w:t>
            </w:r>
          </w:p>
          <w:p w:rsidR="00CE5F83" w:rsidRPr="00C16B57" w:rsidRDefault="00CE5F83" w:rsidP="003025AC">
            <w:pPr>
              <w:suppressAutoHyphens/>
              <w:jc w:val="center"/>
              <w:rPr>
                <w:bCs/>
                <w:sz w:val="16"/>
                <w:szCs w:val="16"/>
                <w:lang w:eastAsia="ar-SA"/>
              </w:rPr>
            </w:pPr>
            <w:r w:rsidRPr="00C16B57">
              <w:rPr>
                <w:bCs/>
                <w:sz w:val="16"/>
                <w:szCs w:val="16"/>
                <w:lang w:eastAsia="ar-SA"/>
              </w:rPr>
              <w:t xml:space="preserve"> тел.(34769) 2-42-35,</w:t>
            </w:r>
          </w:p>
          <w:p w:rsidR="00CE5F83" w:rsidRPr="00C16B57" w:rsidRDefault="00CE5F83" w:rsidP="003025AC">
            <w:pPr>
              <w:suppressAutoHyphens/>
              <w:jc w:val="center"/>
              <w:rPr>
                <w:bCs/>
                <w:sz w:val="16"/>
                <w:szCs w:val="16"/>
                <w:lang w:eastAsia="ar-SA"/>
              </w:rPr>
            </w:pPr>
            <w:r w:rsidRPr="00C16B57">
              <w:rPr>
                <w:bCs/>
                <w:sz w:val="16"/>
                <w:szCs w:val="16"/>
                <w:lang w:eastAsia="ar-SA"/>
              </w:rPr>
              <w:t xml:space="preserve"> </w:t>
            </w:r>
            <w:r w:rsidRPr="00C16B57">
              <w:rPr>
                <w:bCs/>
                <w:sz w:val="16"/>
                <w:szCs w:val="16"/>
                <w:lang w:val="en-US" w:eastAsia="ar-SA"/>
              </w:rPr>
              <w:t>e</w:t>
            </w:r>
            <w:r w:rsidRPr="00C16B57">
              <w:rPr>
                <w:bCs/>
                <w:sz w:val="16"/>
                <w:szCs w:val="16"/>
                <w:lang w:eastAsia="ar-SA"/>
              </w:rPr>
              <w:t>-</w:t>
            </w:r>
            <w:r w:rsidRPr="00C16B57">
              <w:rPr>
                <w:bCs/>
                <w:sz w:val="16"/>
                <w:szCs w:val="16"/>
                <w:lang w:val="en-US" w:eastAsia="ar-SA"/>
              </w:rPr>
              <w:t>mail</w:t>
            </w:r>
            <w:r w:rsidRPr="00C16B57">
              <w:rPr>
                <w:bCs/>
                <w:sz w:val="16"/>
                <w:szCs w:val="16"/>
                <w:lang w:eastAsia="ar-SA"/>
              </w:rPr>
              <w:t>:</w:t>
            </w:r>
            <w:hyperlink r:id="rId5" w:history="1">
              <w:r w:rsidRPr="00C16B57">
                <w:rPr>
                  <w:color w:val="0000FF"/>
                  <w:sz w:val="16"/>
                  <w:u w:val="single"/>
                  <w:lang w:eastAsia="ar-SA"/>
                </w:rPr>
                <w:t>basgss@yandex.ru</w:t>
              </w:r>
            </w:hyperlink>
            <w:r w:rsidRPr="00C16B57">
              <w:rPr>
                <w:bCs/>
                <w:sz w:val="16"/>
                <w:szCs w:val="16"/>
                <w:lang w:eastAsia="ar-SA"/>
              </w:rPr>
              <w:t>,</w:t>
            </w:r>
          </w:p>
          <w:p w:rsidR="00CE5F83" w:rsidRPr="00C16B57" w:rsidRDefault="00CE5F83" w:rsidP="003025AC">
            <w:pPr>
              <w:suppressAutoHyphens/>
              <w:jc w:val="center"/>
              <w:rPr>
                <w:bCs/>
                <w:sz w:val="16"/>
                <w:szCs w:val="16"/>
                <w:lang w:eastAsia="ar-SA"/>
              </w:rPr>
            </w:pPr>
            <w:r w:rsidRPr="00C16B57">
              <w:rPr>
                <w:bCs/>
                <w:sz w:val="16"/>
                <w:szCs w:val="16"/>
                <w:lang w:eastAsia="ar-SA"/>
              </w:rPr>
              <w:t xml:space="preserve"> </w:t>
            </w:r>
            <w:r w:rsidRPr="00C16B57">
              <w:rPr>
                <w:bCs/>
                <w:sz w:val="16"/>
                <w:szCs w:val="16"/>
                <w:lang w:val="en-US" w:eastAsia="ar-SA"/>
              </w:rPr>
              <w:t>http</w:t>
            </w:r>
            <w:r w:rsidRPr="00C16B57">
              <w:rPr>
                <w:bCs/>
                <w:sz w:val="16"/>
                <w:szCs w:val="16"/>
                <w:lang w:eastAsia="ar-SA"/>
              </w:rPr>
              <w:t>://</w:t>
            </w:r>
            <w:r w:rsidRPr="00C16B57">
              <w:rPr>
                <w:bCs/>
                <w:sz w:val="16"/>
                <w:szCs w:val="16"/>
                <w:lang w:val="en-US" w:eastAsia="ar-SA"/>
              </w:rPr>
              <w:t>www</w:t>
            </w:r>
            <w:r w:rsidRPr="00C16B57">
              <w:rPr>
                <w:bCs/>
                <w:sz w:val="16"/>
                <w:szCs w:val="16"/>
                <w:lang w:eastAsia="ar-SA"/>
              </w:rPr>
              <w:t>.</w:t>
            </w:r>
            <w:r w:rsidRPr="00C16B57">
              <w:rPr>
                <w:bCs/>
                <w:sz w:val="16"/>
                <w:szCs w:val="16"/>
                <w:lang w:val="en-US" w:eastAsia="ar-SA"/>
              </w:rPr>
              <w:t>bazgievo</w:t>
            </w:r>
            <w:r w:rsidRPr="00C16B57">
              <w:rPr>
                <w:bCs/>
                <w:sz w:val="16"/>
                <w:szCs w:val="16"/>
                <w:lang w:eastAsia="ar-SA"/>
              </w:rPr>
              <w:t>.</w:t>
            </w:r>
            <w:r w:rsidRPr="00C16B57">
              <w:rPr>
                <w:bCs/>
                <w:sz w:val="16"/>
                <w:szCs w:val="16"/>
                <w:lang w:val="en-US" w:eastAsia="ar-SA"/>
              </w:rPr>
              <w:t>sharan</w:t>
            </w:r>
            <w:r w:rsidRPr="00C16B57">
              <w:rPr>
                <w:bCs/>
                <w:sz w:val="16"/>
                <w:szCs w:val="16"/>
                <w:lang w:eastAsia="ar-SA"/>
              </w:rPr>
              <w:t>.</w:t>
            </w:r>
            <w:proofErr w:type="spellStart"/>
            <w:r w:rsidRPr="00C16B57">
              <w:rPr>
                <w:bCs/>
                <w:sz w:val="16"/>
                <w:szCs w:val="16"/>
                <w:lang w:val="en-US" w:eastAsia="ar-SA"/>
              </w:rPr>
              <w:t>ru</w:t>
            </w:r>
            <w:proofErr w:type="spellEnd"/>
          </w:p>
          <w:p w:rsidR="00CE5F83" w:rsidRPr="00C16B57" w:rsidRDefault="00CE5F83" w:rsidP="003025AC">
            <w:pPr>
              <w:suppressAutoHyphens/>
              <w:jc w:val="center"/>
              <w:rPr>
                <w:bCs/>
                <w:sz w:val="16"/>
                <w:szCs w:val="16"/>
                <w:lang w:eastAsia="ar-SA"/>
              </w:rPr>
            </w:pPr>
            <w:r w:rsidRPr="00C16B57">
              <w:rPr>
                <w:bCs/>
                <w:sz w:val="16"/>
                <w:szCs w:val="16"/>
                <w:lang w:eastAsia="ar-SA"/>
              </w:rPr>
              <w:t>ИНН 0251000944,ОГРН 1020200612937</w:t>
            </w:r>
          </w:p>
          <w:p w:rsidR="00CE5F83" w:rsidRPr="00C16B57" w:rsidRDefault="00CE5F83" w:rsidP="003025AC">
            <w:pPr>
              <w:suppressAutoHyphens/>
              <w:jc w:val="center"/>
              <w:rPr>
                <w:sz w:val="16"/>
                <w:szCs w:val="16"/>
                <w:lang w:eastAsia="ar-SA"/>
              </w:rPr>
            </w:pPr>
          </w:p>
        </w:tc>
        <w:tc>
          <w:tcPr>
            <w:tcW w:w="1500" w:type="dxa"/>
            <w:tcBorders>
              <w:bottom w:val="single" w:sz="4" w:space="0" w:color="000000"/>
            </w:tcBorders>
            <w:shd w:val="clear" w:color="auto" w:fill="auto"/>
          </w:tcPr>
          <w:p w:rsidR="00CE5F83" w:rsidRPr="00C16B57" w:rsidRDefault="00CE5F83" w:rsidP="003025AC">
            <w:pPr>
              <w:suppressAutoHyphens/>
              <w:snapToGrid w:val="0"/>
              <w:jc w:val="center"/>
              <w:rPr>
                <w:sz w:val="16"/>
                <w:szCs w:val="16"/>
                <w:lang w:eastAsia="ar-SA"/>
              </w:rPr>
            </w:pPr>
            <w:r>
              <w:rPr>
                <w:noProof/>
                <w:sz w:val="16"/>
                <w:szCs w:val="16"/>
              </w:rPr>
              <w:drawing>
                <wp:inline distT="0" distB="0" distL="0" distR="0">
                  <wp:extent cx="73152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31520" cy="914400"/>
                          </a:xfrm>
                          <a:prstGeom prst="rect">
                            <a:avLst/>
                          </a:prstGeom>
                          <a:solidFill>
                            <a:srgbClr val="FFFFFF"/>
                          </a:solidFill>
                          <a:ln w="9525">
                            <a:noFill/>
                            <a:miter lim="800000"/>
                            <a:headEnd/>
                            <a:tailEnd/>
                          </a:ln>
                        </pic:spPr>
                      </pic:pic>
                    </a:graphicData>
                  </a:graphic>
                </wp:inline>
              </w:drawing>
            </w:r>
          </w:p>
        </w:tc>
        <w:tc>
          <w:tcPr>
            <w:tcW w:w="4212" w:type="dxa"/>
            <w:tcBorders>
              <w:bottom w:val="single" w:sz="4" w:space="0" w:color="000000"/>
            </w:tcBorders>
            <w:shd w:val="clear" w:color="auto" w:fill="auto"/>
          </w:tcPr>
          <w:p w:rsidR="00CE5F83" w:rsidRPr="00C16B57" w:rsidRDefault="00CE5F83" w:rsidP="003025AC">
            <w:pPr>
              <w:suppressAutoHyphens/>
              <w:snapToGrid w:val="0"/>
              <w:jc w:val="center"/>
              <w:rPr>
                <w:b/>
                <w:sz w:val="16"/>
                <w:szCs w:val="16"/>
                <w:lang w:eastAsia="ar-SA"/>
              </w:rPr>
            </w:pPr>
            <w:r w:rsidRPr="00C16B57">
              <w:rPr>
                <w:b/>
                <w:sz w:val="16"/>
                <w:szCs w:val="16"/>
                <w:lang w:eastAsia="ar-SA"/>
              </w:rPr>
              <w:t>РЕСПУБЛИКА БАШКОРТОСТАН</w:t>
            </w:r>
          </w:p>
          <w:p w:rsidR="00CE5F83" w:rsidRPr="00C16B57" w:rsidRDefault="00CE5F83" w:rsidP="003025AC">
            <w:pPr>
              <w:suppressAutoHyphens/>
              <w:snapToGrid w:val="0"/>
              <w:jc w:val="center"/>
              <w:rPr>
                <w:b/>
                <w:sz w:val="16"/>
                <w:szCs w:val="16"/>
                <w:lang w:eastAsia="ar-SA"/>
              </w:rPr>
            </w:pPr>
            <w:r w:rsidRPr="00C16B57">
              <w:rPr>
                <w:b/>
                <w:sz w:val="16"/>
                <w:szCs w:val="16"/>
                <w:lang w:eastAsia="ar-SA"/>
              </w:rPr>
              <w:t xml:space="preserve">МУНИЦИПАЛЬНОГО РАЙОНА </w:t>
            </w:r>
          </w:p>
          <w:p w:rsidR="00CE5F83" w:rsidRPr="00C16B57" w:rsidRDefault="00CE5F83" w:rsidP="003025AC">
            <w:pPr>
              <w:suppressAutoHyphens/>
              <w:snapToGrid w:val="0"/>
              <w:jc w:val="center"/>
              <w:rPr>
                <w:b/>
                <w:sz w:val="16"/>
                <w:szCs w:val="16"/>
                <w:lang w:eastAsia="ar-SA"/>
              </w:rPr>
            </w:pPr>
            <w:r w:rsidRPr="00C16B57">
              <w:rPr>
                <w:b/>
                <w:sz w:val="16"/>
                <w:szCs w:val="16"/>
                <w:lang w:eastAsia="ar-SA"/>
              </w:rPr>
              <w:t>ШАРАНСКИЙ РАЙОН</w:t>
            </w:r>
          </w:p>
          <w:p w:rsidR="00CE5F83" w:rsidRPr="00C16B57" w:rsidRDefault="00CE5F83" w:rsidP="003025AC">
            <w:pPr>
              <w:suppressAutoHyphens/>
              <w:jc w:val="center"/>
              <w:rPr>
                <w:b/>
                <w:sz w:val="16"/>
                <w:szCs w:val="16"/>
                <w:lang w:eastAsia="ar-SA"/>
              </w:rPr>
            </w:pPr>
            <w:r w:rsidRPr="00C16B57">
              <w:rPr>
                <w:b/>
                <w:sz w:val="16"/>
                <w:szCs w:val="16"/>
                <w:lang w:eastAsia="ar-SA"/>
              </w:rPr>
              <w:t xml:space="preserve">СОВЕТ СЕЛЬСКОГО ПОСЕЛЕНИЯ </w:t>
            </w:r>
          </w:p>
          <w:p w:rsidR="00CE5F83" w:rsidRPr="00C16B57" w:rsidRDefault="00CE5F83" w:rsidP="003025AC">
            <w:pPr>
              <w:suppressAutoHyphens/>
              <w:jc w:val="center"/>
              <w:rPr>
                <w:b/>
                <w:sz w:val="16"/>
                <w:szCs w:val="16"/>
                <w:lang w:eastAsia="ar-SA"/>
              </w:rPr>
            </w:pPr>
            <w:r w:rsidRPr="00C16B57">
              <w:rPr>
                <w:b/>
                <w:sz w:val="16"/>
                <w:szCs w:val="16"/>
                <w:lang w:eastAsia="ar-SA"/>
              </w:rPr>
              <w:t xml:space="preserve">БАЗГИЕВСКИЙ СЕЛЬСОВЕТ </w:t>
            </w:r>
          </w:p>
          <w:p w:rsidR="00E21FB2" w:rsidRDefault="00CE5F83" w:rsidP="003025AC">
            <w:pPr>
              <w:suppressAutoHyphens/>
              <w:jc w:val="center"/>
              <w:rPr>
                <w:bCs/>
                <w:sz w:val="16"/>
                <w:szCs w:val="16"/>
                <w:lang w:eastAsia="ar-SA"/>
              </w:rPr>
            </w:pPr>
            <w:r w:rsidRPr="00C16B57">
              <w:rPr>
                <w:bCs/>
                <w:sz w:val="16"/>
                <w:szCs w:val="16"/>
                <w:lang w:eastAsia="ar-SA"/>
              </w:rPr>
              <w:t xml:space="preserve">452632, </w:t>
            </w:r>
            <w:r w:rsidRPr="00C16B57">
              <w:rPr>
                <w:bCs/>
                <w:sz w:val="16"/>
                <w:szCs w:val="16"/>
                <w:lang w:val="en-US" w:eastAsia="ar-SA"/>
              </w:rPr>
              <w:t>c</w:t>
            </w:r>
            <w:r w:rsidRPr="00C16B57">
              <w:rPr>
                <w:bCs/>
                <w:sz w:val="16"/>
                <w:szCs w:val="16"/>
                <w:lang w:eastAsia="ar-SA"/>
              </w:rPr>
              <w:t>. Базгиево, ул</w:t>
            </w:r>
            <w:proofErr w:type="gramStart"/>
            <w:r w:rsidRPr="00C16B57">
              <w:rPr>
                <w:bCs/>
                <w:sz w:val="16"/>
                <w:szCs w:val="16"/>
                <w:lang w:eastAsia="ar-SA"/>
              </w:rPr>
              <w:t>.Ц</w:t>
            </w:r>
            <w:proofErr w:type="gramEnd"/>
            <w:r w:rsidRPr="00C16B57">
              <w:rPr>
                <w:bCs/>
                <w:sz w:val="16"/>
                <w:szCs w:val="16"/>
                <w:lang w:eastAsia="ar-SA"/>
              </w:rPr>
              <w:t xml:space="preserve">ентральная, 50      </w:t>
            </w:r>
          </w:p>
          <w:p w:rsidR="00CE5F83" w:rsidRPr="00C16B57" w:rsidRDefault="00CE5F83" w:rsidP="003025AC">
            <w:pPr>
              <w:suppressAutoHyphens/>
              <w:jc w:val="center"/>
              <w:rPr>
                <w:bCs/>
                <w:sz w:val="16"/>
                <w:szCs w:val="16"/>
                <w:lang w:eastAsia="ar-SA"/>
              </w:rPr>
            </w:pPr>
            <w:r w:rsidRPr="00C16B57">
              <w:rPr>
                <w:bCs/>
                <w:sz w:val="16"/>
                <w:szCs w:val="16"/>
                <w:lang w:eastAsia="ar-SA"/>
              </w:rPr>
              <w:t xml:space="preserve">   тел.(34769) 2-42-35,</w:t>
            </w:r>
          </w:p>
          <w:p w:rsidR="00CE5F83" w:rsidRPr="00C16B57" w:rsidRDefault="00CE5F83" w:rsidP="003025AC">
            <w:pPr>
              <w:suppressAutoHyphens/>
              <w:jc w:val="center"/>
              <w:rPr>
                <w:sz w:val="16"/>
                <w:szCs w:val="16"/>
                <w:lang w:eastAsia="ar-SA"/>
              </w:rPr>
            </w:pPr>
            <w:r w:rsidRPr="00C16B57">
              <w:rPr>
                <w:bCs/>
                <w:sz w:val="16"/>
                <w:szCs w:val="16"/>
                <w:lang w:eastAsia="ar-SA"/>
              </w:rPr>
              <w:t xml:space="preserve"> </w:t>
            </w:r>
            <w:r w:rsidRPr="00C16B57">
              <w:rPr>
                <w:bCs/>
                <w:sz w:val="16"/>
                <w:szCs w:val="16"/>
                <w:lang w:val="en-US" w:eastAsia="ar-SA"/>
              </w:rPr>
              <w:t>e</w:t>
            </w:r>
            <w:r w:rsidRPr="00C16B57">
              <w:rPr>
                <w:bCs/>
                <w:sz w:val="16"/>
                <w:szCs w:val="16"/>
                <w:lang w:eastAsia="ar-SA"/>
              </w:rPr>
              <w:t>-</w:t>
            </w:r>
            <w:r w:rsidRPr="00C16B57">
              <w:rPr>
                <w:bCs/>
                <w:sz w:val="16"/>
                <w:szCs w:val="16"/>
                <w:lang w:val="en-US" w:eastAsia="ar-SA"/>
              </w:rPr>
              <w:t>mail</w:t>
            </w:r>
            <w:r w:rsidRPr="00C16B57">
              <w:rPr>
                <w:bCs/>
                <w:sz w:val="16"/>
                <w:szCs w:val="16"/>
                <w:lang w:eastAsia="ar-SA"/>
              </w:rPr>
              <w:t>:</w:t>
            </w:r>
            <w:hyperlink r:id="rId7" w:history="1">
              <w:r w:rsidRPr="00C16B57">
                <w:rPr>
                  <w:color w:val="0000FF"/>
                  <w:sz w:val="16"/>
                  <w:u w:val="single"/>
                  <w:lang w:eastAsia="ar-SA"/>
                </w:rPr>
                <w:t>basgss@yandex.ru</w:t>
              </w:r>
            </w:hyperlink>
            <w:r w:rsidRPr="00C16B57">
              <w:rPr>
                <w:sz w:val="16"/>
                <w:szCs w:val="16"/>
                <w:lang w:eastAsia="ar-SA"/>
              </w:rPr>
              <w:t xml:space="preserve"> </w:t>
            </w:r>
          </w:p>
          <w:p w:rsidR="00CE5F83" w:rsidRPr="00C16B57" w:rsidRDefault="00CE5F83" w:rsidP="003025AC">
            <w:pPr>
              <w:suppressAutoHyphens/>
              <w:jc w:val="center"/>
              <w:rPr>
                <w:bCs/>
                <w:sz w:val="16"/>
                <w:szCs w:val="16"/>
                <w:lang w:eastAsia="ar-SA"/>
              </w:rPr>
            </w:pPr>
            <w:r w:rsidRPr="00C16B57">
              <w:rPr>
                <w:bCs/>
                <w:sz w:val="16"/>
                <w:szCs w:val="16"/>
                <w:lang w:val="en-US" w:eastAsia="ar-SA"/>
              </w:rPr>
              <w:t>http</w:t>
            </w:r>
            <w:r w:rsidRPr="00C16B57">
              <w:rPr>
                <w:bCs/>
                <w:sz w:val="16"/>
                <w:szCs w:val="16"/>
                <w:lang w:eastAsia="ar-SA"/>
              </w:rPr>
              <w:t>://</w:t>
            </w:r>
            <w:r w:rsidRPr="00C16B57">
              <w:rPr>
                <w:bCs/>
                <w:sz w:val="16"/>
                <w:szCs w:val="16"/>
                <w:lang w:val="en-US" w:eastAsia="ar-SA"/>
              </w:rPr>
              <w:t>www</w:t>
            </w:r>
            <w:r w:rsidRPr="00C16B57">
              <w:rPr>
                <w:bCs/>
                <w:sz w:val="16"/>
                <w:szCs w:val="16"/>
                <w:lang w:eastAsia="ar-SA"/>
              </w:rPr>
              <w:t>.</w:t>
            </w:r>
            <w:r w:rsidRPr="00C16B57">
              <w:rPr>
                <w:bCs/>
                <w:sz w:val="16"/>
                <w:szCs w:val="16"/>
                <w:lang w:val="en-US" w:eastAsia="ar-SA"/>
              </w:rPr>
              <w:t>bazgievo</w:t>
            </w:r>
            <w:r w:rsidRPr="00C16B57">
              <w:rPr>
                <w:bCs/>
                <w:sz w:val="16"/>
                <w:szCs w:val="16"/>
                <w:lang w:eastAsia="ar-SA"/>
              </w:rPr>
              <w:t>.</w:t>
            </w:r>
            <w:proofErr w:type="spellStart"/>
            <w:r w:rsidRPr="00C16B57">
              <w:rPr>
                <w:bCs/>
                <w:sz w:val="16"/>
                <w:szCs w:val="16"/>
                <w:lang w:val="en-US" w:eastAsia="ar-SA"/>
              </w:rPr>
              <w:t>ru</w:t>
            </w:r>
            <w:proofErr w:type="spellEnd"/>
          </w:p>
          <w:p w:rsidR="00CE5F83" w:rsidRPr="00C16B57" w:rsidRDefault="00CE5F83" w:rsidP="003025AC">
            <w:pPr>
              <w:suppressAutoHyphens/>
              <w:jc w:val="center"/>
              <w:rPr>
                <w:bCs/>
                <w:sz w:val="16"/>
                <w:szCs w:val="16"/>
                <w:lang w:eastAsia="ar-SA"/>
              </w:rPr>
            </w:pPr>
            <w:r w:rsidRPr="00C16B57">
              <w:rPr>
                <w:bCs/>
                <w:sz w:val="16"/>
                <w:szCs w:val="16"/>
                <w:lang w:eastAsia="ar-SA"/>
              </w:rPr>
              <w:t>ИНН 0251000944,ОГРН 1020200612937</w:t>
            </w:r>
          </w:p>
        </w:tc>
      </w:tr>
    </w:tbl>
    <w:p w:rsidR="00CE5F83" w:rsidRPr="00B13F8C" w:rsidRDefault="00172885" w:rsidP="00B13F8C">
      <w:pPr>
        <w:spacing w:before="240"/>
        <w:outlineLvl w:val="8"/>
        <w:rPr>
          <w:b/>
          <w:u w:val="single"/>
        </w:rPr>
      </w:pPr>
      <w:r>
        <w:rPr>
          <w:color w:val="FF0000"/>
        </w:rPr>
        <w:t xml:space="preserve">                     </w:t>
      </w:r>
      <w:r w:rsidR="00CE5F83">
        <w:rPr>
          <w:color w:val="FF0000"/>
        </w:rPr>
        <w:t xml:space="preserve">            </w:t>
      </w:r>
      <w:r w:rsidR="00CE5F83" w:rsidRPr="00C16B57">
        <w:rPr>
          <w:rFonts w:ascii="ER Bukinist Bashkir" w:hAnsi="ER Bukinist Bashkir"/>
          <w:b/>
          <w:sz w:val="28"/>
          <w:szCs w:val="22"/>
        </w:rPr>
        <w:t>ҠАРАР                                                    РЕШЕНИЕ</w:t>
      </w:r>
    </w:p>
    <w:p w:rsidR="00273D8F" w:rsidRPr="004C635A" w:rsidRDefault="00273D8F" w:rsidP="00BA2171">
      <w:pPr>
        <w:jc w:val="both"/>
        <w:rPr>
          <w:b/>
          <w:bCs/>
          <w:sz w:val="16"/>
          <w:szCs w:val="16"/>
        </w:rPr>
      </w:pPr>
    </w:p>
    <w:p w:rsidR="00B25323" w:rsidRPr="00144078" w:rsidRDefault="00BA2171" w:rsidP="00144078">
      <w:pPr>
        <w:autoSpaceDE w:val="0"/>
        <w:autoSpaceDN w:val="0"/>
        <w:adjustRightInd w:val="0"/>
        <w:jc w:val="center"/>
        <w:rPr>
          <w:b/>
          <w:sz w:val="28"/>
          <w:szCs w:val="28"/>
        </w:rPr>
      </w:pPr>
      <w:r w:rsidRPr="00144078">
        <w:rPr>
          <w:b/>
          <w:bCs/>
          <w:sz w:val="28"/>
          <w:szCs w:val="28"/>
        </w:rPr>
        <w:t xml:space="preserve">О внесении изменений в </w:t>
      </w:r>
      <w:r w:rsidR="00144078" w:rsidRPr="00144078">
        <w:rPr>
          <w:b/>
          <w:sz w:val="28"/>
          <w:szCs w:val="28"/>
        </w:rPr>
        <w:t xml:space="preserve">Правила землепользования и застройки в сельском поселении </w:t>
      </w:r>
      <w:r w:rsidR="007153C7">
        <w:rPr>
          <w:b/>
          <w:sz w:val="28"/>
          <w:szCs w:val="28"/>
        </w:rPr>
        <w:t>Базгиевский</w:t>
      </w:r>
      <w:r w:rsidR="00144078" w:rsidRPr="00144078">
        <w:rPr>
          <w:b/>
          <w:sz w:val="28"/>
          <w:szCs w:val="28"/>
        </w:rPr>
        <w:t xml:space="preserve"> сельсовет  муниципального района Шаранский район Республики Башкортостан</w:t>
      </w:r>
    </w:p>
    <w:p w:rsidR="00144078" w:rsidRPr="00004F72" w:rsidRDefault="00144078" w:rsidP="00004F72">
      <w:pPr>
        <w:autoSpaceDE w:val="0"/>
        <w:autoSpaceDN w:val="0"/>
        <w:adjustRightInd w:val="0"/>
        <w:ind w:firstLine="567"/>
        <w:jc w:val="both"/>
        <w:rPr>
          <w:b/>
          <w:sz w:val="28"/>
          <w:szCs w:val="28"/>
        </w:rPr>
      </w:pPr>
    </w:p>
    <w:p w:rsidR="00B25323" w:rsidRPr="005C4236" w:rsidRDefault="005C4236" w:rsidP="005C4236">
      <w:pPr>
        <w:pStyle w:val="30"/>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Рассмотрев протокол публичных слушаний от 22.04.2022 года по вопросу «О внесении изменений в Правила землепользования и застройки в сельском поселении Базгиевский сельсовет муниципального района Шаранский район Республики Башкортостан, и в </w:t>
      </w:r>
      <w:r w:rsidR="00F1635D" w:rsidRPr="002638FA">
        <w:rPr>
          <w:rFonts w:ascii="Times New Roman" w:hAnsi="Times New Roman" w:cs="Times New Roman"/>
          <w:sz w:val="28"/>
          <w:szCs w:val="28"/>
        </w:rPr>
        <w:t>соответстви</w:t>
      </w:r>
      <w:r>
        <w:rPr>
          <w:rFonts w:ascii="Times New Roman" w:hAnsi="Times New Roman" w:cs="Times New Roman"/>
          <w:sz w:val="28"/>
          <w:szCs w:val="28"/>
        </w:rPr>
        <w:t>и</w:t>
      </w:r>
      <w:r w:rsidR="00F1635D" w:rsidRPr="002638FA">
        <w:rPr>
          <w:rFonts w:ascii="Times New Roman" w:hAnsi="Times New Roman" w:cs="Times New Roman"/>
          <w:sz w:val="28"/>
          <w:szCs w:val="28"/>
        </w:rPr>
        <w:t xml:space="preserve"> с Градостроительным кодексом Российской Федерации</w:t>
      </w:r>
      <w:r w:rsidR="00F1635D">
        <w:rPr>
          <w:rFonts w:ascii="Times New Roman" w:hAnsi="Times New Roman" w:cs="Times New Roman"/>
          <w:sz w:val="28"/>
          <w:szCs w:val="28"/>
        </w:rPr>
        <w:t xml:space="preserve"> </w:t>
      </w:r>
      <w:r w:rsidR="00004F72" w:rsidRPr="002638FA">
        <w:rPr>
          <w:rFonts w:ascii="Times New Roman" w:hAnsi="Times New Roman" w:cs="Times New Roman"/>
          <w:sz w:val="28"/>
          <w:szCs w:val="28"/>
        </w:rPr>
        <w:t xml:space="preserve">Совет сельского поселения </w:t>
      </w:r>
      <w:r w:rsidR="007153C7">
        <w:rPr>
          <w:rFonts w:ascii="Times New Roman" w:hAnsi="Times New Roman" w:cs="Times New Roman"/>
          <w:sz w:val="28"/>
          <w:szCs w:val="28"/>
        </w:rPr>
        <w:t>Базгиевский</w:t>
      </w:r>
      <w:r w:rsidR="00004F72" w:rsidRPr="002638FA">
        <w:rPr>
          <w:rFonts w:ascii="Times New Roman" w:hAnsi="Times New Roman" w:cs="Times New Roman"/>
          <w:sz w:val="28"/>
          <w:szCs w:val="28"/>
        </w:rPr>
        <w:t xml:space="preserve"> сельсовет муниципального района Шаранский район</w:t>
      </w:r>
      <w:r w:rsidR="007153C7">
        <w:rPr>
          <w:rFonts w:ascii="Times New Roman" w:hAnsi="Times New Roman" w:cs="Times New Roman"/>
          <w:sz w:val="28"/>
          <w:szCs w:val="28"/>
        </w:rPr>
        <w:t xml:space="preserve"> </w:t>
      </w:r>
      <w:r w:rsidR="00004F72" w:rsidRPr="002638FA">
        <w:rPr>
          <w:rFonts w:ascii="Times New Roman" w:hAnsi="Times New Roman" w:cs="Times New Roman"/>
          <w:sz w:val="28"/>
          <w:szCs w:val="28"/>
        </w:rPr>
        <w:t xml:space="preserve">Республики </w:t>
      </w:r>
      <w:r w:rsidR="00004F72" w:rsidRPr="00930269">
        <w:rPr>
          <w:rFonts w:ascii="Times New Roman" w:hAnsi="Times New Roman" w:cs="Times New Roman"/>
          <w:sz w:val="28"/>
          <w:szCs w:val="28"/>
        </w:rPr>
        <w:t>Башкортостан</w:t>
      </w:r>
      <w:r w:rsidR="00930269" w:rsidRPr="00930269">
        <w:rPr>
          <w:rFonts w:ascii="Times New Roman" w:hAnsi="Times New Roman" w:cs="Times New Roman"/>
          <w:sz w:val="28"/>
          <w:szCs w:val="28"/>
        </w:rPr>
        <w:t>,</w:t>
      </w:r>
      <w:r w:rsidR="007153C7">
        <w:rPr>
          <w:rFonts w:ascii="Times New Roman" w:hAnsi="Times New Roman" w:cs="Times New Roman"/>
          <w:sz w:val="28"/>
          <w:szCs w:val="28"/>
        </w:rPr>
        <w:t xml:space="preserve"> </w:t>
      </w:r>
      <w:r w:rsidR="00930269" w:rsidRPr="00930269">
        <w:rPr>
          <w:rFonts w:ascii="Times New Roman" w:hAnsi="Times New Roman" w:cs="Times New Roman"/>
          <w:sz w:val="28"/>
          <w:szCs w:val="28"/>
        </w:rPr>
        <w:t>РЕШИЛ:</w:t>
      </w:r>
    </w:p>
    <w:p w:rsidR="00A8775B" w:rsidRDefault="00A8775B" w:rsidP="00A8775B">
      <w:pPr>
        <w:pStyle w:val="a7"/>
        <w:numPr>
          <w:ilvl w:val="0"/>
          <w:numId w:val="6"/>
        </w:numPr>
        <w:ind w:left="0" w:firstLine="709"/>
        <w:jc w:val="both"/>
        <w:rPr>
          <w:sz w:val="28"/>
          <w:szCs w:val="28"/>
        </w:rPr>
      </w:pPr>
      <w:r w:rsidRPr="00A8775B">
        <w:rPr>
          <w:sz w:val="28"/>
          <w:szCs w:val="28"/>
        </w:rPr>
        <w:t xml:space="preserve">Внести в Правила землепользования и застройки в сельском поселении Базгиевский сельсовет муниципального района Шаранский район Республики Башкортостан, утвержденные решением Совета сельского поселения Базгиевский сельсовет </w:t>
      </w:r>
      <w:r w:rsidR="004C189A">
        <w:rPr>
          <w:sz w:val="28"/>
          <w:szCs w:val="28"/>
        </w:rPr>
        <w:t>№ 33/266 от 19.10.2018</w:t>
      </w:r>
      <w:r w:rsidR="004C189A" w:rsidRPr="00A8775B">
        <w:rPr>
          <w:sz w:val="28"/>
          <w:szCs w:val="28"/>
        </w:rPr>
        <w:t xml:space="preserve"> </w:t>
      </w:r>
      <w:r w:rsidRPr="00A8775B">
        <w:rPr>
          <w:sz w:val="28"/>
          <w:szCs w:val="28"/>
        </w:rPr>
        <w:t>года (далее - Правила) следующие изменения:</w:t>
      </w:r>
    </w:p>
    <w:p w:rsidR="006E3BFE" w:rsidRPr="005E11AE" w:rsidRDefault="005E11AE" w:rsidP="005E11AE">
      <w:pPr>
        <w:jc w:val="both"/>
        <w:rPr>
          <w:sz w:val="28"/>
          <w:szCs w:val="28"/>
        </w:rPr>
      </w:pPr>
      <w:r w:rsidRPr="005E11AE">
        <w:rPr>
          <w:sz w:val="28"/>
          <w:szCs w:val="28"/>
        </w:rPr>
        <w:t xml:space="preserve">  </w:t>
      </w:r>
      <w:r>
        <w:rPr>
          <w:sz w:val="28"/>
          <w:szCs w:val="28"/>
        </w:rPr>
        <w:t xml:space="preserve">        1.1  </w:t>
      </w:r>
      <w:r w:rsidRPr="005E11AE">
        <w:rPr>
          <w:sz w:val="28"/>
          <w:szCs w:val="28"/>
        </w:rPr>
        <w:t>в</w:t>
      </w:r>
      <w:r w:rsidR="006E3BFE" w:rsidRPr="005E11AE">
        <w:rPr>
          <w:sz w:val="28"/>
          <w:szCs w:val="28"/>
        </w:rPr>
        <w:t xml:space="preserve"> части отображения границ зон с особыми усл</w:t>
      </w:r>
      <w:r w:rsidRPr="005E11AE">
        <w:rPr>
          <w:sz w:val="28"/>
          <w:szCs w:val="28"/>
        </w:rPr>
        <w:t>овиями использования территории, территорий объектов культурного наследия, территории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а именно:</w:t>
      </w:r>
    </w:p>
    <w:p w:rsidR="005E11AE" w:rsidRDefault="005E11AE" w:rsidP="005E11AE">
      <w:pPr>
        <w:rPr>
          <w:sz w:val="28"/>
          <w:szCs w:val="28"/>
        </w:rPr>
      </w:pPr>
      <w:r w:rsidRPr="005E11AE">
        <w:rPr>
          <w:sz w:val="28"/>
          <w:szCs w:val="28"/>
        </w:rPr>
        <w:t xml:space="preserve">         </w:t>
      </w:r>
      <w:r w:rsidR="00C66207">
        <w:rPr>
          <w:sz w:val="28"/>
          <w:szCs w:val="28"/>
        </w:rPr>
        <w:t>с</w:t>
      </w:r>
      <w:r w:rsidRPr="005E11AE">
        <w:rPr>
          <w:sz w:val="28"/>
          <w:szCs w:val="28"/>
        </w:rPr>
        <w:t>анитарно-</w:t>
      </w:r>
      <w:r>
        <w:rPr>
          <w:sz w:val="28"/>
          <w:szCs w:val="28"/>
        </w:rPr>
        <w:t>защитной зоны для объекта Публичного акционерного общества</w:t>
      </w:r>
      <w:r w:rsidR="00E33EC3">
        <w:rPr>
          <w:sz w:val="28"/>
          <w:szCs w:val="28"/>
        </w:rPr>
        <w:t xml:space="preserve"> «</w:t>
      </w:r>
      <w:r>
        <w:rPr>
          <w:sz w:val="28"/>
          <w:szCs w:val="28"/>
        </w:rPr>
        <w:t>Акционерная нефтяная Компания «</w:t>
      </w:r>
      <w:proofErr w:type="spellStart"/>
      <w:r>
        <w:rPr>
          <w:sz w:val="28"/>
          <w:szCs w:val="28"/>
        </w:rPr>
        <w:t>Башнефть</w:t>
      </w:r>
      <w:proofErr w:type="spellEnd"/>
      <w:r>
        <w:rPr>
          <w:sz w:val="28"/>
          <w:szCs w:val="28"/>
        </w:rPr>
        <w:t>» УПС</w:t>
      </w:r>
      <w:r w:rsidR="00E33EC3">
        <w:rPr>
          <w:sz w:val="28"/>
          <w:szCs w:val="28"/>
        </w:rPr>
        <w:t>-6</w:t>
      </w:r>
      <w:r>
        <w:rPr>
          <w:sz w:val="28"/>
          <w:szCs w:val="28"/>
        </w:rPr>
        <w:t xml:space="preserve"> «</w:t>
      </w:r>
      <w:r w:rsidR="00E33EC3">
        <w:rPr>
          <w:sz w:val="28"/>
          <w:szCs w:val="28"/>
        </w:rPr>
        <w:t>Михайловка</w:t>
      </w:r>
      <w:r>
        <w:rPr>
          <w:sz w:val="28"/>
          <w:szCs w:val="28"/>
        </w:rPr>
        <w:t xml:space="preserve">» </w:t>
      </w:r>
      <w:r w:rsidR="00E33EC3">
        <w:rPr>
          <w:sz w:val="28"/>
          <w:szCs w:val="28"/>
        </w:rPr>
        <w:t xml:space="preserve"> и ку</w:t>
      </w:r>
      <w:proofErr w:type="gramStart"/>
      <w:r w:rsidR="00E33EC3">
        <w:rPr>
          <w:sz w:val="28"/>
          <w:szCs w:val="28"/>
        </w:rPr>
        <w:t>ст скв</w:t>
      </w:r>
      <w:proofErr w:type="gramEnd"/>
      <w:r w:rsidR="00E33EC3">
        <w:rPr>
          <w:sz w:val="28"/>
          <w:szCs w:val="28"/>
        </w:rPr>
        <w:t>ажин  №892 Михайловск</w:t>
      </w:r>
      <w:r>
        <w:rPr>
          <w:sz w:val="28"/>
          <w:szCs w:val="28"/>
        </w:rPr>
        <w:t>ого нефтяного месторождения»</w:t>
      </w:r>
      <w:r w:rsidR="00C66207">
        <w:rPr>
          <w:sz w:val="28"/>
          <w:szCs w:val="28"/>
        </w:rPr>
        <w:t>, адрес фактического</w:t>
      </w:r>
      <w:r w:rsidR="00E33EC3">
        <w:rPr>
          <w:sz w:val="28"/>
          <w:szCs w:val="28"/>
        </w:rPr>
        <w:t xml:space="preserve"> осуществления деятельности: </w:t>
      </w:r>
      <w:proofErr w:type="gramStart"/>
      <w:r w:rsidR="00E33EC3">
        <w:rPr>
          <w:sz w:val="28"/>
          <w:szCs w:val="28"/>
        </w:rPr>
        <w:t xml:space="preserve">Республика Башкортостан, Шаранский район, кадастровые номера земельных участков 02:53:000000:2187, 02:53:000000:2193, 02:53:000000:2192, 02:53:000000:1535, установленной в соответствии с Федеральным законом </w:t>
      </w:r>
      <w:r w:rsidR="00745112">
        <w:rPr>
          <w:sz w:val="28"/>
          <w:szCs w:val="28"/>
        </w:rPr>
        <w:t>о</w:t>
      </w:r>
      <w:r w:rsidR="002A5EBC">
        <w:rPr>
          <w:sz w:val="28"/>
          <w:szCs w:val="28"/>
        </w:rPr>
        <w:t>т 30.03.1999 №52-ФЗ «О санитарно – эпидемиологическом благополучии населения», постановлением Правительства</w:t>
      </w:r>
      <w:proofErr w:type="gramEnd"/>
      <w:r w:rsidR="002A5EBC">
        <w:rPr>
          <w:sz w:val="28"/>
          <w:szCs w:val="28"/>
        </w:rPr>
        <w:t xml:space="preserve"> Российской Федерации от 03.03.2018 №222 «Об утверждении Правил установления санитарно-защитных зон и использования земельных участков, расположенных в границах санитарно-защитных зон», Решением Главного государственного санитарного врача по Республике Башкортостан от 21.12.2021 №199/СЗЗ в размере:</w:t>
      </w:r>
    </w:p>
    <w:p w:rsidR="002A5EBC" w:rsidRDefault="002A5EBC" w:rsidP="005E11AE">
      <w:pPr>
        <w:rPr>
          <w:sz w:val="28"/>
          <w:szCs w:val="28"/>
        </w:rPr>
      </w:pPr>
      <w:r>
        <w:rPr>
          <w:sz w:val="28"/>
          <w:szCs w:val="28"/>
        </w:rPr>
        <w:t xml:space="preserve">     в северном направлении – 300 м от границы факела;</w:t>
      </w:r>
    </w:p>
    <w:p w:rsidR="002A5EBC" w:rsidRDefault="002A5EBC" w:rsidP="002A5EBC">
      <w:pPr>
        <w:rPr>
          <w:sz w:val="28"/>
          <w:szCs w:val="28"/>
        </w:rPr>
      </w:pPr>
      <w:r>
        <w:rPr>
          <w:sz w:val="28"/>
          <w:szCs w:val="28"/>
        </w:rPr>
        <w:t xml:space="preserve">    в северно-восточном</w:t>
      </w:r>
      <w:r w:rsidRPr="002A5EBC">
        <w:rPr>
          <w:sz w:val="28"/>
          <w:szCs w:val="28"/>
        </w:rPr>
        <w:t xml:space="preserve"> </w:t>
      </w:r>
      <w:r>
        <w:rPr>
          <w:sz w:val="28"/>
          <w:szCs w:val="28"/>
        </w:rPr>
        <w:t>направлении – 300 м от границы факела;</w:t>
      </w:r>
    </w:p>
    <w:p w:rsidR="002A5EBC" w:rsidRDefault="002A5EBC" w:rsidP="002A5EBC">
      <w:pPr>
        <w:rPr>
          <w:sz w:val="28"/>
          <w:szCs w:val="28"/>
        </w:rPr>
      </w:pPr>
      <w:r>
        <w:rPr>
          <w:sz w:val="28"/>
          <w:szCs w:val="28"/>
        </w:rPr>
        <w:t xml:space="preserve">    в восточном направлении – 300 м от границы факела;</w:t>
      </w:r>
    </w:p>
    <w:p w:rsidR="001879AB" w:rsidRDefault="002A5EBC" w:rsidP="001879AB">
      <w:pPr>
        <w:rPr>
          <w:sz w:val="28"/>
          <w:szCs w:val="28"/>
        </w:rPr>
      </w:pPr>
      <w:r>
        <w:rPr>
          <w:sz w:val="28"/>
          <w:szCs w:val="28"/>
        </w:rPr>
        <w:t xml:space="preserve"> </w:t>
      </w:r>
      <w:r w:rsidR="001879AB">
        <w:rPr>
          <w:sz w:val="28"/>
          <w:szCs w:val="28"/>
        </w:rPr>
        <w:t xml:space="preserve">  </w:t>
      </w:r>
      <w:r>
        <w:rPr>
          <w:sz w:val="28"/>
          <w:szCs w:val="28"/>
        </w:rPr>
        <w:t xml:space="preserve"> в юго-восточном</w:t>
      </w:r>
      <w:r w:rsidR="001879AB" w:rsidRPr="001879AB">
        <w:rPr>
          <w:sz w:val="28"/>
          <w:szCs w:val="28"/>
        </w:rPr>
        <w:t xml:space="preserve"> </w:t>
      </w:r>
      <w:r w:rsidR="001879AB">
        <w:rPr>
          <w:sz w:val="28"/>
          <w:szCs w:val="28"/>
        </w:rPr>
        <w:t>направлении – 300 м от границы куста скважин №892;</w:t>
      </w:r>
    </w:p>
    <w:p w:rsidR="001879AB" w:rsidRDefault="001879AB" w:rsidP="001879AB">
      <w:pPr>
        <w:rPr>
          <w:sz w:val="28"/>
          <w:szCs w:val="28"/>
        </w:rPr>
      </w:pPr>
      <w:r>
        <w:rPr>
          <w:sz w:val="28"/>
          <w:szCs w:val="28"/>
        </w:rPr>
        <w:t xml:space="preserve">    в южном направлении – 300 м от границы куста скважин №892;</w:t>
      </w:r>
    </w:p>
    <w:p w:rsidR="001879AB" w:rsidRDefault="001879AB" w:rsidP="001879AB">
      <w:pPr>
        <w:rPr>
          <w:sz w:val="28"/>
          <w:szCs w:val="28"/>
        </w:rPr>
      </w:pPr>
      <w:r>
        <w:rPr>
          <w:sz w:val="28"/>
          <w:szCs w:val="28"/>
        </w:rPr>
        <w:lastRenderedPageBreak/>
        <w:t xml:space="preserve">  в юго-западном направлении – 300 м от границы куста скважин №892;</w:t>
      </w:r>
    </w:p>
    <w:p w:rsidR="001879AB" w:rsidRDefault="001879AB" w:rsidP="001879AB">
      <w:pPr>
        <w:rPr>
          <w:sz w:val="28"/>
          <w:szCs w:val="28"/>
        </w:rPr>
      </w:pPr>
      <w:r>
        <w:rPr>
          <w:sz w:val="28"/>
          <w:szCs w:val="28"/>
        </w:rPr>
        <w:t xml:space="preserve">  в западном направлении – 300 м от границы куста скважин №892;</w:t>
      </w:r>
    </w:p>
    <w:p w:rsidR="00F91B6E" w:rsidRDefault="001879AB" w:rsidP="005E11AE">
      <w:pPr>
        <w:rPr>
          <w:sz w:val="28"/>
          <w:szCs w:val="28"/>
        </w:rPr>
      </w:pPr>
      <w:r>
        <w:rPr>
          <w:sz w:val="28"/>
          <w:szCs w:val="28"/>
        </w:rPr>
        <w:t xml:space="preserve">  в северо-западном направлении – 300 м от границы факела.</w:t>
      </w:r>
    </w:p>
    <w:p w:rsidR="00F91B6E" w:rsidRDefault="00F91B6E" w:rsidP="005E11AE">
      <w:pPr>
        <w:rPr>
          <w:sz w:val="28"/>
          <w:szCs w:val="28"/>
        </w:rPr>
      </w:pPr>
    </w:p>
    <w:p w:rsidR="001879AB" w:rsidRDefault="001879AB" w:rsidP="005E11AE">
      <w:pPr>
        <w:rPr>
          <w:sz w:val="28"/>
          <w:szCs w:val="28"/>
        </w:rPr>
      </w:pPr>
      <w:r>
        <w:rPr>
          <w:sz w:val="28"/>
          <w:szCs w:val="28"/>
        </w:rPr>
        <w:t xml:space="preserve">   В соответствии с частью 9ст.33 Градостроительного кодекса Российской Федерации от 29 декабря 2004г. № 190-ФЗ в случае поступления требования,</w:t>
      </w:r>
    </w:p>
    <w:p w:rsidR="00234429" w:rsidRDefault="00234429" w:rsidP="005E11AE">
      <w:pPr>
        <w:rPr>
          <w:sz w:val="28"/>
          <w:szCs w:val="28"/>
        </w:rPr>
      </w:pPr>
      <w:r>
        <w:rPr>
          <w:sz w:val="28"/>
          <w:szCs w:val="28"/>
        </w:rPr>
        <w:t>предусмотренного частью 8 настоящей статьи, поступления от органа регистрации прав сведений об установлении,</w:t>
      </w:r>
      <w:r w:rsidR="00B15A16">
        <w:rPr>
          <w:sz w:val="28"/>
          <w:szCs w:val="28"/>
        </w:rPr>
        <w:t xml:space="preserve"> изменении или прекращении существования зоны с особыми условиями использования территории</w:t>
      </w:r>
      <w:proofErr w:type="gramStart"/>
      <w:r w:rsidR="00B15A16">
        <w:rPr>
          <w:sz w:val="28"/>
          <w:szCs w:val="28"/>
        </w:rPr>
        <w:t xml:space="preserve"> ,</w:t>
      </w:r>
      <w:proofErr w:type="gramEnd"/>
      <w:r w:rsidR="00B15A16">
        <w:rPr>
          <w:sz w:val="28"/>
          <w:szCs w:val="28"/>
        </w:rPr>
        <w:t xml:space="preserve"> о границах территории объекта культурного наследия либо со дня выявления предусмотренных пунктами 3-5 части 2 настоящей статьи оснований для внесения изменений в правила землепользования и </w:t>
      </w:r>
      <w:r w:rsidR="00F91B6E">
        <w:rPr>
          <w:sz w:val="28"/>
          <w:szCs w:val="28"/>
        </w:rPr>
        <w:t>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F91B6E" w:rsidRPr="005E11AE" w:rsidRDefault="00D24EB2" w:rsidP="005E11AE">
      <w:pPr>
        <w:rPr>
          <w:sz w:val="28"/>
          <w:szCs w:val="28"/>
        </w:rPr>
      </w:pPr>
      <w:r>
        <w:rPr>
          <w:sz w:val="28"/>
          <w:szCs w:val="28"/>
        </w:rPr>
        <w:t xml:space="preserve">    </w:t>
      </w:r>
      <w:proofErr w:type="gramStart"/>
      <w:r w:rsidR="00F91B6E">
        <w:rPr>
          <w:sz w:val="28"/>
          <w:szCs w:val="28"/>
        </w:rPr>
        <w:t xml:space="preserve">Согласно части 10 ст.33 Градостроительного кодекса Российской Федерации от 29 декабря 2004 г. №190-ФЗ </w:t>
      </w:r>
      <w:r>
        <w:rPr>
          <w:sz w:val="28"/>
          <w:szCs w:val="28"/>
        </w:rPr>
        <w:t xml:space="preserve">срок внесения изменений в утвержденные правила землепользования и застройки в части отображения </w:t>
      </w:r>
      <w:r w:rsidR="002D36FB">
        <w:rPr>
          <w:sz w:val="28"/>
          <w:szCs w:val="28"/>
        </w:rPr>
        <w:t xml:space="preserve">границ зон с особыми условиями использования территорий, </w:t>
      </w:r>
      <w:r w:rsidR="002D36FB" w:rsidRPr="005E11AE">
        <w:rPr>
          <w:sz w:val="28"/>
          <w:szCs w:val="28"/>
        </w:rPr>
        <w:t>территорий объектов культурного наследия, территории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w:t>
      </w:r>
      <w:proofErr w:type="gramEnd"/>
      <w:r w:rsidR="002D36FB" w:rsidRPr="005E11AE">
        <w:rPr>
          <w:sz w:val="28"/>
          <w:szCs w:val="28"/>
        </w:rPr>
        <w:t xml:space="preserve"> </w:t>
      </w:r>
      <w:proofErr w:type="gramStart"/>
      <w:r w:rsidR="002D36FB" w:rsidRPr="005E11AE">
        <w:rPr>
          <w:sz w:val="28"/>
          <w:szCs w:val="28"/>
        </w:rPr>
        <w:t>зон, территорий</w:t>
      </w:r>
      <w:r w:rsidR="002D36FB">
        <w:rPr>
          <w:sz w:val="28"/>
          <w:szCs w:val="28"/>
        </w:rPr>
        <w:t xml:space="preserve">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3-5 части 2 настоящей  статьи оснований для внесения изменений в правила землепользования и застройки.</w:t>
      </w:r>
      <w:proofErr w:type="gramEnd"/>
    </w:p>
    <w:p w:rsidR="005C4236" w:rsidRPr="005E11AE" w:rsidRDefault="002D36FB" w:rsidP="00292C92">
      <w:pPr>
        <w:ind w:right="-1" w:firstLine="709"/>
        <w:jc w:val="both"/>
        <w:rPr>
          <w:sz w:val="28"/>
          <w:szCs w:val="28"/>
        </w:rPr>
      </w:pPr>
      <w:r>
        <w:rPr>
          <w:sz w:val="28"/>
          <w:szCs w:val="28"/>
        </w:rPr>
        <w:t>2.</w:t>
      </w:r>
      <w:r w:rsidRPr="002D36FB">
        <w:rPr>
          <w:sz w:val="28"/>
          <w:szCs w:val="28"/>
        </w:rPr>
        <w:t xml:space="preserve"> </w:t>
      </w:r>
      <w:proofErr w:type="gramStart"/>
      <w:r w:rsidRPr="004F6879">
        <w:rPr>
          <w:sz w:val="28"/>
          <w:szCs w:val="28"/>
        </w:rPr>
        <w:t>Контроль за</w:t>
      </w:r>
      <w:proofErr w:type="gramEnd"/>
      <w:r w:rsidRPr="004F6879">
        <w:rPr>
          <w:sz w:val="28"/>
          <w:szCs w:val="28"/>
        </w:rPr>
        <w:t xml:space="preserve"> исполнением данного решения возложить на</w:t>
      </w:r>
      <w:r>
        <w:rPr>
          <w:sz w:val="28"/>
          <w:szCs w:val="28"/>
        </w:rPr>
        <w:t xml:space="preserve"> </w:t>
      </w:r>
      <w:r w:rsidRPr="004F6879">
        <w:rPr>
          <w:sz w:val="28"/>
          <w:szCs w:val="28"/>
        </w:rPr>
        <w:t>постоян</w:t>
      </w:r>
      <w:r>
        <w:rPr>
          <w:sz w:val="28"/>
          <w:szCs w:val="28"/>
        </w:rPr>
        <w:t>ную комиссию Совета по развитию предпринимательства, земельным вопросам, благоустройству и экологии.</w:t>
      </w:r>
    </w:p>
    <w:p w:rsidR="004F6879" w:rsidRPr="004F6879" w:rsidRDefault="002D36FB" w:rsidP="004F6879">
      <w:pPr>
        <w:pStyle w:val="Default"/>
        <w:ind w:firstLine="709"/>
        <w:jc w:val="both"/>
        <w:rPr>
          <w:sz w:val="28"/>
          <w:szCs w:val="28"/>
        </w:rPr>
      </w:pPr>
      <w:r>
        <w:rPr>
          <w:sz w:val="28"/>
          <w:szCs w:val="28"/>
        </w:rPr>
        <w:t>3. Настоящее решение о</w:t>
      </w:r>
      <w:r w:rsidR="004F6879" w:rsidRPr="004F6879">
        <w:rPr>
          <w:sz w:val="28"/>
          <w:szCs w:val="28"/>
        </w:rPr>
        <w:t xml:space="preserve">бнародовать на информационном стенде Администрации сельского поселения </w:t>
      </w:r>
      <w:r w:rsidR="004F6879">
        <w:rPr>
          <w:sz w:val="28"/>
          <w:szCs w:val="28"/>
        </w:rPr>
        <w:t>Базгиевский</w:t>
      </w:r>
      <w:r w:rsidR="004F6879" w:rsidRPr="004F6879">
        <w:rPr>
          <w:sz w:val="28"/>
          <w:szCs w:val="28"/>
        </w:rPr>
        <w:t xml:space="preserve"> сельсовет муниципального района Шаранский район Республики Башкортостан и разместить на сайте сельского поселения </w:t>
      </w:r>
      <w:r w:rsidR="004F6879">
        <w:rPr>
          <w:sz w:val="28"/>
          <w:szCs w:val="28"/>
        </w:rPr>
        <w:t>Базгиевский</w:t>
      </w:r>
      <w:r w:rsidR="00292C92">
        <w:rPr>
          <w:sz w:val="28"/>
          <w:szCs w:val="28"/>
        </w:rPr>
        <w:t xml:space="preserve"> сельсовет.</w:t>
      </w:r>
      <w:r w:rsidR="004F6879" w:rsidRPr="004F6879">
        <w:rPr>
          <w:sz w:val="28"/>
          <w:szCs w:val="28"/>
        </w:rPr>
        <w:t xml:space="preserve"> </w:t>
      </w:r>
    </w:p>
    <w:p w:rsidR="004F6879" w:rsidRDefault="004F6879" w:rsidP="00930269">
      <w:pPr>
        <w:ind w:right="506" w:firstLine="540"/>
        <w:rPr>
          <w:sz w:val="28"/>
          <w:szCs w:val="28"/>
        </w:rPr>
      </w:pPr>
    </w:p>
    <w:p w:rsidR="004F6879" w:rsidRPr="00273D8F" w:rsidRDefault="004F6879" w:rsidP="00930269">
      <w:pPr>
        <w:ind w:right="506" w:firstLine="540"/>
        <w:rPr>
          <w:sz w:val="28"/>
          <w:szCs w:val="28"/>
        </w:rPr>
      </w:pPr>
    </w:p>
    <w:p w:rsidR="004F6879" w:rsidRPr="00D63014" w:rsidRDefault="00930269" w:rsidP="004F6879">
      <w:pPr>
        <w:tabs>
          <w:tab w:val="left" w:pos="9781"/>
        </w:tabs>
        <w:ind w:right="-1"/>
        <w:rPr>
          <w:sz w:val="28"/>
          <w:szCs w:val="28"/>
        </w:rPr>
      </w:pPr>
      <w:r w:rsidRPr="00D63014">
        <w:rPr>
          <w:sz w:val="28"/>
          <w:szCs w:val="28"/>
        </w:rPr>
        <w:t>Глава сельского поселения</w:t>
      </w:r>
      <w:r w:rsidR="004F6879" w:rsidRPr="004F6879">
        <w:rPr>
          <w:sz w:val="28"/>
          <w:szCs w:val="28"/>
        </w:rPr>
        <w:t xml:space="preserve"> </w:t>
      </w:r>
      <w:r w:rsidR="004F6879">
        <w:rPr>
          <w:sz w:val="28"/>
          <w:szCs w:val="28"/>
        </w:rPr>
        <w:t xml:space="preserve">                     </w:t>
      </w:r>
      <w:r w:rsidR="00B13F8C">
        <w:rPr>
          <w:sz w:val="28"/>
          <w:szCs w:val="28"/>
        </w:rPr>
        <w:t xml:space="preserve">                           </w:t>
      </w:r>
      <w:r w:rsidR="004F6879">
        <w:rPr>
          <w:sz w:val="28"/>
          <w:szCs w:val="28"/>
        </w:rPr>
        <w:t xml:space="preserve">                    Т.А.Закиров</w:t>
      </w:r>
    </w:p>
    <w:p w:rsidR="004F6879" w:rsidRDefault="004F6879" w:rsidP="00172885">
      <w:pPr>
        <w:rPr>
          <w:sz w:val="28"/>
          <w:szCs w:val="28"/>
        </w:rPr>
      </w:pPr>
    </w:p>
    <w:p w:rsidR="00930269" w:rsidRPr="001B09BD" w:rsidRDefault="00B222E3" w:rsidP="004E79A4">
      <w:pPr>
        <w:rPr>
          <w:sz w:val="28"/>
          <w:szCs w:val="28"/>
        </w:rPr>
      </w:pPr>
      <w:proofErr w:type="spellStart"/>
      <w:r>
        <w:rPr>
          <w:sz w:val="28"/>
          <w:szCs w:val="28"/>
        </w:rPr>
        <w:t>с.</w:t>
      </w:r>
      <w:r w:rsidR="00356601">
        <w:rPr>
          <w:sz w:val="28"/>
          <w:szCs w:val="28"/>
        </w:rPr>
        <w:t>Базгиево</w:t>
      </w:r>
      <w:proofErr w:type="spellEnd"/>
    </w:p>
    <w:p w:rsidR="00CE5F83" w:rsidRPr="00CE5F83" w:rsidRDefault="00292C92" w:rsidP="00CE5F83">
      <w:pPr>
        <w:jc w:val="both"/>
        <w:rPr>
          <w:sz w:val="28"/>
          <w:szCs w:val="28"/>
        </w:rPr>
      </w:pPr>
      <w:bookmarkStart w:id="0" w:name="_GoBack"/>
      <w:bookmarkEnd w:id="0"/>
      <w:r>
        <w:rPr>
          <w:sz w:val="28"/>
          <w:szCs w:val="28"/>
        </w:rPr>
        <w:t>06.05.</w:t>
      </w:r>
      <w:r w:rsidR="00CE5F83" w:rsidRPr="00CE5F83">
        <w:rPr>
          <w:sz w:val="28"/>
          <w:szCs w:val="28"/>
        </w:rPr>
        <w:t xml:space="preserve"> 202</w:t>
      </w:r>
      <w:r w:rsidR="004523EB">
        <w:rPr>
          <w:sz w:val="28"/>
          <w:szCs w:val="28"/>
        </w:rPr>
        <w:t>2</w:t>
      </w:r>
      <w:r w:rsidR="00CE5F83" w:rsidRPr="00CE5F83">
        <w:rPr>
          <w:sz w:val="28"/>
          <w:szCs w:val="28"/>
        </w:rPr>
        <w:t xml:space="preserve"> года</w:t>
      </w:r>
    </w:p>
    <w:p w:rsidR="000347D7" w:rsidRPr="00CE5F83" w:rsidRDefault="00CE5F83" w:rsidP="004F6879">
      <w:pPr>
        <w:jc w:val="both"/>
        <w:rPr>
          <w:sz w:val="28"/>
          <w:szCs w:val="28"/>
        </w:rPr>
      </w:pPr>
      <w:r w:rsidRPr="00CE5F83">
        <w:rPr>
          <w:sz w:val="28"/>
          <w:szCs w:val="28"/>
        </w:rPr>
        <w:t xml:space="preserve">№ </w:t>
      </w:r>
      <w:r w:rsidR="00292C92">
        <w:rPr>
          <w:sz w:val="28"/>
          <w:szCs w:val="28"/>
        </w:rPr>
        <w:t>34</w:t>
      </w:r>
      <w:r>
        <w:rPr>
          <w:sz w:val="28"/>
          <w:szCs w:val="28"/>
        </w:rPr>
        <w:t>/</w:t>
      </w:r>
      <w:r w:rsidR="00292C92">
        <w:rPr>
          <w:sz w:val="28"/>
          <w:szCs w:val="28"/>
        </w:rPr>
        <w:t>286</w:t>
      </w:r>
    </w:p>
    <w:sectPr w:rsidR="000347D7" w:rsidRPr="00CE5F83" w:rsidSect="00D81947">
      <w:pgSz w:w="11906" w:h="16838"/>
      <w:pgMar w:top="567" w:right="566"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_Helver Bashkir">
    <w:altName w:val="Arial"/>
    <w:charset w:val="CC"/>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59DE"/>
    <w:multiLevelType w:val="hybridMultilevel"/>
    <w:tmpl w:val="46660270"/>
    <w:lvl w:ilvl="0" w:tplc="189C5D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FA1FED"/>
    <w:multiLevelType w:val="hybridMultilevel"/>
    <w:tmpl w:val="316C7610"/>
    <w:lvl w:ilvl="0" w:tplc="570AB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nsid w:val="39083991"/>
    <w:multiLevelType w:val="multilevel"/>
    <w:tmpl w:val="3D64B58E"/>
    <w:lvl w:ilvl="0">
      <w:start w:val="1"/>
      <w:numFmt w:val="decimal"/>
      <w:lvlText w:val="%1"/>
      <w:lvlJc w:val="left"/>
      <w:pPr>
        <w:ind w:left="600" w:hanging="600"/>
      </w:pPr>
      <w:rPr>
        <w:rFonts w:hint="default"/>
      </w:rPr>
    </w:lvl>
    <w:lvl w:ilvl="1">
      <w:start w:val="1"/>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5CE34A4D"/>
    <w:multiLevelType w:val="hybridMultilevel"/>
    <w:tmpl w:val="316C7610"/>
    <w:lvl w:ilvl="0" w:tplc="570AB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6227A6B"/>
    <w:multiLevelType w:val="multilevel"/>
    <w:tmpl w:val="B4825A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BD86B3A"/>
    <w:multiLevelType w:val="multilevel"/>
    <w:tmpl w:val="5B9C089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2"/>
  </w:num>
  <w:num w:numId="2">
    <w:abstractNumId w:val="0"/>
  </w:num>
  <w:num w:numId="3">
    <w:abstractNumId w:val="4"/>
  </w:num>
  <w:num w:numId="4">
    <w:abstractNumId w:val="1"/>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drawingGridHorizontalSpacing w:val="100"/>
  <w:displayHorizontalDrawingGridEvery w:val="2"/>
  <w:displayVerticalDrawingGridEvery w:val="2"/>
  <w:characterSpacingControl w:val="doNotCompress"/>
  <w:compat/>
  <w:rsids>
    <w:rsidRoot w:val="00734270"/>
    <w:rsid w:val="00004F72"/>
    <w:rsid w:val="000230CA"/>
    <w:rsid w:val="00026726"/>
    <w:rsid w:val="00032C66"/>
    <w:rsid w:val="000347D7"/>
    <w:rsid w:val="000857C5"/>
    <w:rsid w:val="000D2A2B"/>
    <w:rsid w:val="000D328C"/>
    <w:rsid w:val="000E4F84"/>
    <w:rsid w:val="000E757C"/>
    <w:rsid w:val="000F1E3A"/>
    <w:rsid w:val="00122430"/>
    <w:rsid w:val="001225BE"/>
    <w:rsid w:val="00133317"/>
    <w:rsid w:val="00144078"/>
    <w:rsid w:val="001462C2"/>
    <w:rsid w:val="001562D5"/>
    <w:rsid w:val="00166226"/>
    <w:rsid w:val="0017264A"/>
    <w:rsid w:val="00172885"/>
    <w:rsid w:val="001775DE"/>
    <w:rsid w:val="001879AB"/>
    <w:rsid w:val="001B09BD"/>
    <w:rsid w:val="001B5A53"/>
    <w:rsid w:val="00234429"/>
    <w:rsid w:val="002638FA"/>
    <w:rsid w:val="00273D8F"/>
    <w:rsid w:val="002753C0"/>
    <w:rsid w:val="00292C92"/>
    <w:rsid w:val="002A5EBC"/>
    <w:rsid w:val="002B04C6"/>
    <w:rsid w:val="002D36FB"/>
    <w:rsid w:val="002E5445"/>
    <w:rsid w:val="002E61CE"/>
    <w:rsid w:val="002F1165"/>
    <w:rsid w:val="00335E92"/>
    <w:rsid w:val="00356601"/>
    <w:rsid w:val="003643A6"/>
    <w:rsid w:val="003A5158"/>
    <w:rsid w:val="003C64C5"/>
    <w:rsid w:val="003D0B85"/>
    <w:rsid w:val="003E7CAF"/>
    <w:rsid w:val="00405F76"/>
    <w:rsid w:val="00410D34"/>
    <w:rsid w:val="004523EB"/>
    <w:rsid w:val="00470075"/>
    <w:rsid w:val="004771AD"/>
    <w:rsid w:val="004C189A"/>
    <w:rsid w:val="004D0A2D"/>
    <w:rsid w:val="004E79A4"/>
    <w:rsid w:val="004F6879"/>
    <w:rsid w:val="00503687"/>
    <w:rsid w:val="005306F7"/>
    <w:rsid w:val="00551977"/>
    <w:rsid w:val="0058256C"/>
    <w:rsid w:val="005C4236"/>
    <w:rsid w:val="005E11AE"/>
    <w:rsid w:val="005F3C47"/>
    <w:rsid w:val="006169E5"/>
    <w:rsid w:val="006352DD"/>
    <w:rsid w:val="0063531D"/>
    <w:rsid w:val="00677FDE"/>
    <w:rsid w:val="006D5EFF"/>
    <w:rsid w:val="006E3BFE"/>
    <w:rsid w:val="006F4E91"/>
    <w:rsid w:val="007153C7"/>
    <w:rsid w:val="0072699E"/>
    <w:rsid w:val="00734270"/>
    <w:rsid w:val="007358DD"/>
    <w:rsid w:val="007428B7"/>
    <w:rsid w:val="00745112"/>
    <w:rsid w:val="00784F50"/>
    <w:rsid w:val="00793EAE"/>
    <w:rsid w:val="007A1312"/>
    <w:rsid w:val="007B7DAB"/>
    <w:rsid w:val="007F36C2"/>
    <w:rsid w:val="008139A3"/>
    <w:rsid w:val="00831A86"/>
    <w:rsid w:val="00857AB7"/>
    <w:rsid w:val="008B36D6"/>
    <w:rsid w:val="00930269"/>
    <w:rsid w:val="00940D3E"/>
    <w:rsid w:val="00953E31"/>
    <w:rsid w:val="00955916"/>
    <w:rsid w:val="0096545A"/>
    <w:rsid w:val="009A3004"/>
    <w:rsid w:val="00A0601B"/>
    <w:rsid w:val="00A17C70"/>
    <w:rsid w:val="00A22306"/>
    <w:rsid w:val="00A30398"/>
    <w:rsid w:val="00A41648"/>
    <w:rsid w:val="00A47890"/>
    <w:rsid w:val="00A548F8"/>
    <w:rsid w:val="00A8775B"/>
    <w:rsid w:val="00AB1E99"/>
    <w:rsid w:val="00AD31B3"/>
    <w:rsid w:val="00AE2157"/>
    <w:rsid w:val="00AF60DB"/>
    <w:rsid w:val="00B01D38"/>
    <w:rsid w:val="00B02699"/>
    <w:rsid w:val="00B041BA"/>
    <w:rsid w:val="00B1099B"/>
    <w:rsid w:val="00B1330B"/>
    <w:rsid w:val="00B13F8C"/>
    <w:rsid w:val="00B15A16"/>
    <w:rsid w:val="00B222E3"/>
    <w:rsid w:val="00B25323"/>
    <w:rsid w:val="00B605B6"/>
    <w:rsid w:val="00B93BEF"/>
    <w:rsid w:val="00BA2171"/>
    <w:rsid w:val="00BC0F3A"/>
    <w:rsid w:val="00BC2C6E"/>
    <w:rsid w:val="00C04349"/>
    <w:rsid w:val="00C47947"/>
    <w:rsid w:val="00C66207"/>
    <w:rsid w:val="00C674D7"/>
    <w:rsid w:val="00C86AF1"/>
    <w:rsid w:val="00CA1906"/>
    <w:rsid w:val="00CB5F8F"/>
    <w:rsid w:val="00CE5F83"/>
    <w:rsid w:val="00D04752"/>
    <w:rsid w:val="00D24EB2"/>
    <w:rsid w:val="00D34E44"/>
    <w:rsid w:val="00D6433A"/>
    <w:rsid w:val="00D81947"/>
    <w:rsid w:val="00DB0BEA"/>
    <w:rsid w:val="00E21FB2"/>
    <w:rsid w:val="00E308F8"/>
    <w:rsid w:val="00E33EC3"/>
    <w:rsid w:val="00E4625B"/>
    <w:rsid w:val="00E57227"/>
    <w:rsid w:val="00E86FBA"/>
    <w:rsid w:val="00ED2BD4"/>
    <w:rsid w:val="00ED66AA"/>
    <w:rsid w:val="00F118CC"/>
    <w:rsid w:val="00F1635D"/>
    <w:rsid w:val="00F91B6E"/>
    <w:rsid w:val="00FA16E7"/>
    <w:rsid w:val="00FA1926"/>
    <w:rsid w:val="00FB6D5C"/>
    <w:rsid w:val="00FE521C"/>
    <w:rsid w:val="00FF08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23"/>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004F72"/>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32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B25323"/>
    <w:pPr>
      <w:tabs>
        <w:tab w:val="num" w:pos="360"/>
      </w:tabs>
      <w:ind w:firstLine="709"/>
      <w:jc w:val="center"/>
    </w:pPr>
    <w:rPr>
      <w:b/>
      <w:sz w:val="48"/>
      <w:szCs w:val="20"/>
    </w:rPr>
  </w:style>
  <w:style w:type="character" w:customStyle="1" w:styleId="a4">
    <w:name w:val="Название Знак"/>
    <w:basedOn w:val="a0"/>
    <w:link w:val="a3"/>
    <w:rsid w:val="00B25323"/>
    <w:rPr>
      <w:rFonts w:ascii="Times New Roman" w:eastAsia="Times New Roman" w:hAnsi="Times New Roman" w:cs="Times New Roman"/>
      <w:b/>
      <w:sz w:val="48"/>
      <w:szCs w:val="20"/>
      <w:lang w:eastAsia="ru-RU"/>
    </w:rPr>
  </w:style>
  <w:style w:type="paragraph" w:styleId="a5">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6"/>
    <w:unhideWhenUsed/>
    <w:rsid w:val="00166226"/>
    <w:pPr>
      <w:spacing w:before="100" w:beforeAutospacing="1" w:after="100" w:afterAutospacing="1"/>
    </w:pPr>
  </w:style>
  <w:style w:type="character" w:customStyle="1" w:styleId="90">
    <w:name w:val="Заголовок 9 Знак"/>
    <w:basedOn w:val="a0"/>
    <w:link w:val="9"/>
    <w:semiHidden/>
    <w:rsid w:val="00004F72"/>
    <w:rPr>
      <w:rFonts w:ascii="a_Helver Bashkir" w:eastAsia="Times New Roman" w:hAnsi="a_Helver Bashkir" w:cs="Times New Roman"/>
      <w:b/>
      <w:sz w:val="26"/>
      <w:szCs w:val="28"/>
      <w:lang w:eastAsia="ru-RU"/>
    </w:rPr>
  </w:style>
  <w:style w:type="character" w:customStyle="1" w:styleId="3">
    <w:name w:val="Основной текст с отступом 3 Знак"/>
    <w:aliases w:val="Знак Знак Знак,Знак Знак1"/>
    <w:link w:val="30"/>
    <w:locked/>
    <w:rsid w:val="00004F72"/>
    <w:rPr>
      <w:sz w:val="16"/>
      <w:szCs w:val="16"/>
      <w:lang w:eastAsia="ru-RU"/>
    </w:rPr>
  </w:style>
  <w:style w:type="paragraph" w:styleId="30">
    <w:name w:val="Body Text Indent 3"/>
    <w:aliases w:val="Знак Знак,Знак"/>
    <w:basedOn w:val="a"/>
    <w:link w:val="3"/>
    <w:unhideWhenUsed/>
    <w:rsid w:val="00004F72"/>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004F72"/>
    <w:rPr>
      <w:rFonts w:ascii="Times New Roman" w:eastAsia="Times New Roman" w:hAnsi="Times New Roman" w:cs="Times New Roman"/>
      <w:sz w:val="16"/>
      <w:szCs w:val="16"/>
      <w:lang w:eastAsia="ru-RU"/>
    </w:rPr>
  </w:style>
  <w:style w:type="paragraph" w:styleId="a7">
    <w:name w:val="List Paragraph"/>
    <w:basedOn w:val="a"/>
    <w:uiPriority w:val="34"/>
    <w:qFormat/>
    <w:rsid w:val="00E57227"/>
    <w:pPr>
      <w:ind w:left="720"/>
      <w:contextualSpacing/>
    </w:pPr>
  </w:style>
  <w:style w:type="paragraph" w:styleId="a8">
    <w:name w:val="Body Text"/>
    <w:basedOn w:val="a"/>
    <w:link w:val="a9"/>
    <w:uiPriority w:val="99"/>
    <w:semiHidden/>
    <w:unhideWhenUsed/>
    <w:rsid w:val="00930269"/>
    <w:pPr>
      <w:spacing w:after="120"/>
    </w:pPr>
  </w:style>
  <w:style w:type="character" w:customStyle="1" w:styleId="a9">
    <w:name w:val="Основной текст Знак"/>
    <w:basedOn w:val="a0"/>
    <w:link w:val="a8"/>
    <w:uiPriority w:val="99"/>
    <w:semiHidden/>
    <w:rsid w:val="00930269"/>
    <w:rPr>
      <w:rFonts w:ascii="Times New Roman" w:eastAsia="Times New Roman" w:hAnsi="Times New Roman" w:cs="Times New Roman"/>
      <w:sz w:val="24"/>
      <w:szCs w:val="24"/>
      <w:lang w:eastAsia="ru-RU"/>
    </w:rPr>
  </w:style>
  <w:style w:type="paragraph" w:styleId="aa">
    <w:name w:val="header"/>
    <w:basedOn w:val="a"/>
    <w:link w:val="ab"/>
    <w:rsid w:val="00BA2171"/>
    <w:pPr>
      <w:tabs>
        <w:tab w:val="center" w:pos="4677"/>
        <w:tab w:val="right" w:pos="9355"/>
      </w:tabs>
    </w:pPr>
  </w:style>
  <w:style w:type="character" w:customStyle="1" w:styleId="ab">
    <w:name w:val="Верхний колонтитул Знак"/>
    <w:basedOn w:val="a0"/>
    <w:link w:val="aa"/>
    <w:rsid w:val="00BA2171"/>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A2171"/>
    <w:rPr>
      <w:rFonts w:ascii="Tahoma" w:hAnsi="Tahoma" w:cs="Tahoma"/>
      <w:sz w:val="16"/>
      <w:szCs w:val="16"/>
    </w:rPr>
  </w:style>
  <w:style w:type="character" w:customStyle="1" w:styleId="ad">
    <w:name w:val="Текст выноски Знак"/>
    <w:basedOn w:val="a0"/>
    <w:link w:val="ac"/>
    <w:uiPriority w:val="99"/>
    <w:semiHidden/>
    <w:rsid w:val="00BA2171"/>
    <w:rPr>
      <w:rFonts w:ascii="Tahoma" w:eastAsia="Times New Roman" w:hAnsi="Tahoma" w:cs="Tahoma"/>
      <w:sz w:val="16"/>
      <w:szCs w:val="16"/>
      <w:lang w:eastAsia="ru-RU"/>
    </w:rPr>
  </w:style>
  <w:style w:type="character" w:styleId="ae">
    <w:name w:val="Hyperlink"/>
    <w:basedOn w:val="a0"/>
    <w:uiPriority w:val="99"/>
    <w:semiHidden/>
    <w:unhideWhenUsed/>
    <w:rsid w:val="003D0B85"/>
    <w:rPr>
      <w:color w:val="0000FF"/>
      <w:u w:val="single"/>
    </w:rPr>
  </w:style>
  <w:style w:type="character" w:customStyle="1" w:styleId="a6">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5"/>
    <w:locked/>
    <w:rsid w:val="00A8775B"/>
    <w:rPr>
      <w:rFonts w:ascii="Times New Roman" w:eastAsia="Times New Roman" w:hAnsi="Times New Roman" w:cs="Times New Roman"/>
      <w:sz w:val="24"/>
      <w:szCs w:val="24"/>
      <w:lang w:eastAsia="ru-RU"/>
    </w:rPr>
  </w:style>
  <w:style w:type="paragraph" w:customStyle="1" w:styleId="Default">
    <w:name w:val="Default"/>
    <w:rsid w:val="004F687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23"/>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004F72"/>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32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B25323"/>
    <w:pPr>
      <w:tabs>
        <w:tab w:val="num" w:pos="360"/>
      </w:tabs>
      <w:ind w:firstLine="709"/>
      <w:jc w:val="center"/>
    </w:pPr>
    <w:rPr>
      <w:b/>
      <w:sz w:val="48"/>
      <w:szCs w:val="20"/>
    </w:rPr>
  </w:style>
  <w:style w:type="character" w:customStyle="1" w:styleId="a4">
    <w:name w:val="Название Знак"/>
    <w:basedOn w:val="a0"/>
    <w:link w:val="a3"/>
    <w:rsid w:val="00B25323"/>
    <w:rPr>
      <w:rFonts w:ascii="Times New Roman" w:eastAsia="Times New Roman" w:hAnsi="Times New Roman" w:cs="Times New Roman"/>
      <w:b/>
      <w:sz w:val="48"/>
      <w:szCs w:val="20"/>
      <w:lang w:eastAsia="ru-RU"/>
    </w:rPr>
  </w:style>
  <w:style w:type="paragraph" w:styleId="a5">
    <w:name w:val="Normal (Web)"/>
    <w:basedOn w:val="a"/>
    <w:uiPriority w:val="99"/>
    <w:unhideWhenUsed/>
    <w:rsid w:val="00166226"/>
    <w:pPr>
      <w:spacing w:before="100" w:beforeAutospacing="1" w:after="100" w:afterAutospacing="1"/>
    </w:pPr>
  </w:style>
  <w:style w:type="character" w:customStyle="1" w:styleId="90">
    <w:name w:val="Заголовок 9 Знак"/>
    <w:basedOn w:val="a0"/>
    <w:link w:val="9"/>
    <w:semiHidden/>
    <w:rsid w:val="00004F72"/>
    <w:rPr>
      <w:rFonts w:ascii="a_Helver Bashkir" w:eastAsia="Times New Roman" w:hAnsi="a_Helver Bashkir" w:cs="Times New Roman"/>
      <w:b/>
      <w:sz w:val="26"/>
      <w:szCs w:val="28"/>
      <w:lang w:eastAsia="ru-RU"/>
    </w:rPr>
  </w:style>
  <w:style w:type="character" w:customStyle="1" w:styleId="3">
    <w:name w:val="Основной текст с отступом 3 Знак"/>
    <w:aliases w:val="Знак Знак Знак,Знак Знак1"/>
    <w:link w:val="30"/>
    <w:locked/>
    <w:rsid w:val="00004F72"/>
    <w:rPr>
      <w:sz w:val="16"/>
      <w:szCs w:val="16"/>
      <w:lang w:eastAsia="ru-RU"/>
    </w:rPr>
  </w:style>
  <w:style w:type="paragraph" w:styleId="30">
    <w:name w:val="Body Text Indent 3"/>
    <w:aliases w:val="Знак Знак,Знак"/>
    <w:basedOn w:val="a"/>
    <w:link w:val="3"/>
    <w:unhideWhenUsed/>
    <w:rsid w:val="00004F72"/>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004F72"/>
    <w:rPr>
      <w:rFonts w:ascii="Times New Roman" w:eastAsia="Times New Roman" w:hAnsi="Times New Roman" w:cs="Times New Roman"/>
      <w:sz w:val="16"/>
      <w:szCs w:val="16"/>
      <w:lang w:eastAsia="ru-RU"/>
    </w:rPr>
  </w:style>
  <w:style w:type="paragraph" w:styleId="a6">
    <w:name w:val="List Paragraph"/>
    <w:basedOn w:val="a"/>
    <w:uiPriority w:val="34"/>
    <w:qFormat/>
    <w:rsid w:val="00E57227"/>
    <w:pPr>
      <w:ind w:left="720"/>
      <w:contextualSpacing/>
    </w:pPr>
  </w:style>
  <w:style w:type="paragraph" w:styleId="a7">
    <w:name w:val="Body Text"/>
    <w:basedOn w:val="a"/>
    <w:link w:val="a8"/>
    <w:uiPriority w:val="99"/>
    <w:semiHidden/>
    <w:unhideWhenUsed/>
    <w:rsid w:val="00930269"/>
    <w:pPr>
      <w:spacing w:after="120"/>
    </w:pPr>
  </w:style>
  <w:style w:type="character" w:customStyle="1" w:styleId="a8">
    <w:name w:val="Основной текст Знак"/>
    <w:basedOn w:val="a0"/>
    <w:link w:val="a7"/>
    <w:uiPriority w:val="99"/>
    <w:semiHidden/>
    <w:rsid w:val="00930269"/>
    <w:rPr>
      <w:rFonts w:ascii="Times New Roman" w:eastAsia="Times New Roman" w:hAnsi="Times New Roman" w:cs="Times New Roman"/>
      <w:sz w:val="24"/>
      <w:szCs w:val="24"/>
      <w:lang w:eastAsia="ru-RU"/>
    </w:rPr>
  </w:style>
  <w:style w:type="paragraph" w:styleId="a9">
    <w:name w:val="header"/>
    <w:basedOn w:val="a"/>
    <w:link w:val="aa"/>
    <w:rsid w:val="00BA2171"/>
    <w:pPr>
      <w:tabs>
        <w:tab w:val="center" w:pos="4677"/>
        <w:tab w:val="right" w:pos="9355"/>
      </w:tabs>
    </w:pPr>
  </w:style>
  <w:style w:type="character" w:customStyle="1" w:styleId="aa">
    <w:name w:val="Верхний колонтитул Знак"/>
    <w:basedOn w:val="a0"/>
    <w:link w:val="a9"/>
    <w:rsid w:val="00BA2171"/>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BA2171"/>
    <w:rPr>
      <w:rFonts w:ascii="Tahoma" w:hAnsi="Tahoma" w:cs="Tahoma"/>
      <w:sz w:val="16"/>
      <w:szCs w:val="16"/>
    </w:rPr>
  </w:style>
  <w:style w:type="character" w:customStyle="1" w:styleId="ac">
    <w:name w:val="Текст выноски Знак"/>
    <w:basedOn w:val="a0"/>
    <w:link w:val="ab"/>
    <w:uiPriority w:val="99"/>
    <w:semiHidden/>
    <w:rsid w:val="00BA2171"/>
    <w:rPr>
      <w:rFonts w:ascii="Tahoma" w:eastAsia="Times New Roman" w:hAnsi="Tahoma" w:cs="Tahoma"/>
      <w:sz w:val="16"/>
      <w:szCs w:val="16"/>
      <w:lang w:eastAsia="ru-RU"/>
    </w:rPr>
  </w:style>
  <w:style w:type="character" w:styleId="ad">
    <w:name w:val="Hyperlink"/>
    <w:basedOn w:val="a0"/>
    <w:uiPriority w:val="99"/>
    <w:semiHidden/>
    <w:unhideWhenUsed/>
    <w:rsid w:val="003D0B8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sgss@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basgss@yandex.ru" TargetMode="External"/><Relationship Id="rId4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1191</TotalTime>
  <Pages>1</Pages>
  <Words>831</Words>
  <Characters>4738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 Ахиянова</dc:creator>
  <cp:lastModifiedBy>Пользователь</cp:lastModifiedBy>
  <cp:revision>29</cp:revision>
  <cp:lastPrinted>2022-05-25T11:04:00Z</cp:lastPrinted>
  <dcterms:created xsi:type="dcterms:W3CDTF">2021-11-23T12:01:00Z</dcterms:created>
  <dcterms:modified xsi:type="dcterms:W3CDTF">2022-06-28T12:13:00Z</dcterms:modified>
</cp:coreProperties>
</file>