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712B8D" w:rsidRPr="00712B8D" w:rsidTr="00CC1F4D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712B8D" w:rsidRPr="00712B8D" w:rsidRDefault="00712B8D" w:rsidP="00712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12B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712B8D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712B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712B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712B8D" w:rsidRPr="00712B8D" w:rsidRDefault="00712B8D" w:rsidP="00712B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12B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712B8D" w:rsidRPr="00712B8D" w:rsidRDefault="00712B8D" w:rsidP="00712B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12B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712B8D" w:rsidRPr="00712B8D" w:rsidRDefault="00712B8D" w:rsidP="00712B8D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12B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БАЗГЫЯ АУЫЛ СОВЕТЫ</w:t>
            </w:r>
            <w:r w:rsidRPr="00712B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  <w:p w:rsidR="00712B8D" w:rsidRPr="00712B8D" w:rsidRDefault="00712B8D" w:rsidP="00712B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12B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712B8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712B8D" w:rsidRPr="00712B8D" w:rsidRDefault="00712B8D" w:rsidP="00712B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712B8D" w:rsidRPr="00712B8D" w:rsidRDefault="00712B8D" w:rsidP="00712B8D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Базгыя</w:t>
            </w:r>
            <w:proofErr w:type="spellEnd"/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аулы, Ү</w:t>
            </w:r>
            <w:r w:rsidRPr="00712B8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ә</w:t>
            </w:r>
            <w:proofErr w:type="gramStart"/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50                               тел.(34769) 2-42-35, </w:t>
            </w:r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712B8D" w:rsidRPr="00712B8D" w:rsidRDefault="00712B8D" w:rsidP="00712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12B8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712B8D" w:rsidRPr="00712B8D" w:rsidRDefault="00712B8D" w:rsidP="00712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12B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712B8D" w:rsidRPr="00712B8D" w:rsidRDefault="00712B8D" w:rsidP="00712B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12B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712B8D" w:rsidRPr="00712B8D" w:rsidRDefault="00712B8D" w:rsidP="00712B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2B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712B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712B8D" w:rsidRPr="00712B8D" w:rsidRDefault="00712B8D" w:rsidP="00712B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12B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712B8D" w:rsidRPr="00712B8D" w:rsidRDefault="00712B8D" w:rsidP="00712B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12B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712B8D" w:rsidRPr="00712B8D" w:rsidRDefault="00712B8D" w:rsidP="00712B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712B8D" w:rsidRPr="00712B8D" w:rsidRDefault="00712B8D" w:rsidP="00712B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12B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712B8D" w:rsidRPr="00712B8D" w:rsidRDefault="00712B8D" w:rsidP="00712B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712B8D" w:rsidRPr="00712B8D" w:rsidRDefault="00712B8D" w:rsidP="00712B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2B8D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  ҠАРАР</w:t>
      </w:r>
      <w:r w:rsidRPr="00712B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712B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</w:t>
      </w:r>
      <w:r w:rsidRPr="00712B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ПОСТАНОВЛЕНИЕ    </w:t>
      </w:r>
    </w:p>
    <w:p w:rsidR="00712B8D" w:rsidRPr="00712B8D" w:rsidRDefault="00712B8D" w:rsidP="00712B8D">
      <w:pPr>
        <w:spacing w:after="0" w:line="240" w:lineRule="auto"/>
        <w:rPr>
          <w:rFonts w:ascii="Times New Roman" w:eastAsia="Arial Unicode MS" w:hAnsi="Lucida Sans Unicode" w:cs="Times New Roman"/>
          <w:b/>
          <w:sz w:val="28"/>
          <w:szCs w:val="28"/>
        </w:rPr>
      </w:pPr>
    </w:p>
    <w:p w:rsidR="00712B8D" w:rsidRPr="00712B8D" w:rsidRDefault="00712B8D" w:rsidP="00712B8D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B8D">
        <w:rPr>
          <w:rFonts w:ascii="Times New Roman" w:eastAsia="Arial Unicode MS" w:hAnsi="Times New Roman" w:cs="Times New Roman"/>
          <w:sz w:val="28"/>
          <w:szCs w:val="28"/>
        </w:rPr>
        <w:t xml:space="preserve"> «17» сентябрь   2018 </w:t>
      </w:r>
      <w:proofErr w:type="spellStart"/>
      <w:r w:rsidRPr="00712B8D"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 w:rsidRPr="00712B8D">
        <w:rPr>
          <w:rFonts w:ascii="Times New Roman" w:eastAsia="Arial Unicode MS" w:hAnsi="Times New Roman" w:cs="Times New Roman"/>
          <w:sz w:val="28"/>
          <w:szCs w:val="28"/>
        </w:rPr>
        <w:t xml:space="preserve">                   №33                      «17» сентября 2018г.</w:t>
      </w:r>
    </w:p>
    <w:p w:rsidR="00712B8D" w:rsidRPr="00712B8D" w:rsidRDefault="00712B8D" w:rsidP="00712B8D">
      <w:pPr>
        <w:tabs>
          <w:tab w:val="left" w:pos="546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712B8D" w:rsidRPr="00712B8D" w:rsidRDefault="00712B8D" w:rsidP="00712B8D">
      <w:pPr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2B8D" w:rsidRPr="00712B8D" w:rsidRDefault="00712B8D" w:rsidP="00712B8D">
      <w:pPr>
        <w:spacing w:after="0" w:line="288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712B8D">
        <w:rPr>
          <w:rFonts w:ascii="Times New Roman" w:eastAsia="Times New Roman" w:hAnsi="Times New Roman" w:cs="Times New Roman"/>
          <w:sz w:val="28"/>
          <w:szCs w:val="28"/>
        </w:rPr>
        <w:t xml:space="preserve">               «О присвоении адреса земельному участку»</w:t>
      </w:r>
    </w:p>
    <w:p w:rsidR="00712B8D" w:rsidRPr="00712B8D" w:rsidRDefault="00712B8D" w:rsidP="00712B8D">
      <w:pPr>
        <w:spacing w:after="0" w:line="312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712B8D" w:rsidRPr="00712B8D" w:rsidRDefault="00712B8D" w:rsidP="00712B8D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B8D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712B8D" w:rsidRPr="00712B8D" w:rsidRDefault="00712B8D" w:rsidP="00712B8D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B8D">
        <w:rPr>
          <w:rFonts w:ascii="Times New Roman" w:eastAsia="Times New Roman" w:hAnsi="Times New Roman" w:cs="Times New Roman"/>
          <w:sz w:val="28"/>
          <w:szCs w:val="28"/>
        </w:rPr>
        <w:t>1.Земельному участку, общей площадью 880 кв</w:t>
      </w:r>
      <w:proofErr w:type="gramStart"/>
      <w:r w:rsidRPr="00712B8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712B8D">
        <w:rPr>
          <w:rFonts w:ascii="Times New Roman" w:eastAsia="Times New Roman" w:hAnsi="Times New Roman" w:cs="Times New Roman"/>
          <w:sz w:val="28"/>
          <w:szCs w:val="28"/>
        </w:rPr>
        <w:t>, с кадастровым номером 02:53:140402:35:ЗУ</w:t>
      </w:r>
      <w:proofErr w:type="gramStart"/>
      <w:r w:rsidRPr="00712B8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712B8D">
        <w:rPr>
          <w:rFonts w:ascii="Times New Roman" w:eastAsia="Times New Roman" w:hAnsi="Times New Roman" w:cs="Times New Roman"/>
          <w:sz w:val="28"/>
          <w:szCs w:val="28"/>
        </w:rPr>
        <w:t xml:space="preserve"> , присвоить почтовый адрес: Республика Башкортостан, Шаранский район, Базгиевский  сельсовет, </w:t>
      </w:r>
      <w:proofErr w:type="spellStart"/>
      <w:r w:rsidRPr="00712B8D">
        <w:rPr>
          <w:rFonts w:ascii="Times New Roman" w:eastAsia="Times New Roman" w:hAnsi="Times New Roman" w:cs="Times New Roman"/>
          <w:sz w:val="28"/>
          <w:szCs w:val="28"/>
        </w:rPr>
        <w:t>д.Ст</w:t>
      </w:r>
      <w:proofErr w:type="gramStart"/>
      <w:r w:rsidRPr="00712B8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712B8D">
        <w:rPr>
          <w:rFonts w:ascii="Times New Roman" w:eastAsia="Times New Roman" w:hAnsi="Times New Roman" w:cs="Times New Roman"/>
          <w:sz w:val="28"/>
          <w:szCs w:val="28"/>
        </w:rPr>
        <w:t>лявли</w:t>
      </w:r>
      <w:proofErr w:type="spellEnd"/>
      <w:r w:rsidRPr="00712B8D">
        <w:rPr>
          <w:rFonts w:ascii="Times New Roman" w:eastAsia="Times New Roman" w:hAnsi="Times New Roman" w:cs="Times New Roman"/>
          <w:sz w:val="28"/>
          <w:szCs w:val="28"/>
        </w:rPr>
        <w:t xml:space="preserve"> , ул.Центральная , дом </w:t>
      </w:r>
      <w:bookmarkStart w:id="0" w:name="_GoBack"/>
      <w:bookmarkEnd w:id="0"/>
      <w:r w:rsidRPr="00712B8D">
        <w:rPr>
          <w:rFonts w:ascii="Times New Roman" w:eastAsia="Times New Roman" w:hAnsi="Times New Roman" w:cs="Times New Roman"/>
          <w:sz w:val="28"/>
          <w:szCs w:val="28"/>
        </w:rPr>
        <w:t>20 .</w:t>
      </w:r>
    </w:p>
    <w:p w:rsidR="00712B8D" w:rsidRPr="00712B8D" w:rsidRDefault="00712B8D" w:rsidP="00712B8D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B8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12B8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12B8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Базгиевский  сельсовет  муниципального района Шаранский район Республики Башкортостан.</w:t>
      </w:r>
    </w:p>
    <w:p w:rsidR="00712B8D" w:rsidRPr="00712B8D" w:rsidRDefault="00712B8D" w:rsidP="00712B8D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B8D" w:rsidRPr="00712B8D" w:rsidRDefault="00712B8D" w:rsidP="00712B8D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12B8D" w:rsidRPr="00712B8D" w:rsidRDefault="00712B8D" w:rsidP="00712B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B8D" w:rsidRPr="00712B8D" w:rsidRDefault="00712B8D" w:rsidP="00712B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B8D" w:rsidRPr="00712B8D" w:rsidRDefault="00712B8D" w:rsidP="00712B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B8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Т.А.Закиров</w:t>
      </w:r>
    </w:p>
    <w:p w:rsidR="00712B8D" w:rsidRPr="00712B8D" w:rsidRDefault="00712B8D" w:rsidP="00712B8D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B8D" w:rsidRPr="00712B8D" w:rsidRDefault="00712B8D" w:rsidP="00712B8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B8D" w:rsidRPr="00712B8D" w:rsidRDefault="00712B8D" w:rsidP="00712B8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B8D" w:rsidRPr="00712B8D" w:rsidRDefault="00712B8D" w:rsidP="00712B8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227" w:rsidRDefault="00A80227"/>
    <w:sectPr w:rsidR="00A8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12B8D"/>
    <w:rsid w:val="00712B8D"/>
    <w:rsid w:val="00A8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2019-01-21T12:15:00Z</dcterms:created>
  <dcterms:modified xsi:type="dcterms:W3CDTF">2019-01-21T12:15:00Z</dcterms:modified>
</cp:coreProperties>
</file>