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B" w:rsidRPr="009D5C1B" w:rsidRDefault="009D5C1B" w:rsidP="009D5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C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FB09B1" w:rsidRPr="00FB09B1" w:rsidTr="00243F25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FB09B1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РЕСПУБЛИКАҺЫ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FB09B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 Базгыя аулы, Ү</w:t>
            </w:r>
            <w:r w:rsidRPr="00FB09B1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тел.(34769) 2-42-35, 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FB09B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FB0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ул.Центральная, 50         тел.(34769) 2-42-35,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10" w:history="1">
              <w:r w:rsidRPr="00FB09B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BD5DE3" w:rsidRPr="00BD5DE3" w:rsidRDefault="00FB09B1" w:rsidP="00BD5D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Проект решения</w:t>
      </w:r>
    </w:p>
    <w:p w:rsidR="00BD5DE3" w:rsidRPr="00BD5DE3" w:rsidRDefault="00BD5DE3" w:rsidP="00FB09B1">
      <w:pPr>
        <w:tabs>
          <w:tab w:val="left" w:pos="81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D5DE3" w:rsidRPr="00BD5DE3" w:rsidRDefault="00BD5DE3" w:rsidP="00BD5D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Об утверждении Положения и состава </w:t>
      </w:r>
      <w:r w:rsidRPr="00BD5D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</w:t>
      </w:r>
      <w:r w:rsidRPr="00BD5D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по землепользованию        и   застройке сельского поселения </w:t>
      </w:r>
      <w:r w:rsidR="009D5C1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 сельсовет                       муниципального района Шаранский район Республики Башкортостан</w:t>
      </w: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E3" w:rsidRPr="00BD5DE3" w:rsidRDefault="00BD5DE3" w:rsidP="00BD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="00521B6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соответствии Федеральным законо</w:t>
      </w:r>
      <w:r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 от 6 октября 2003 года № 131-ФЗ “Об общих принципах организации местного самоуправления в Российской Федерации”, Федеральным законом от 29 декабря 2004 года № 190-ФЗ “Градостроительный кодекс Российской Федерации”, Уставом сельского поселения </w:t>
      </w:r>
      <w:r w:rsidR="009D5C1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9D5C1B"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сельсовет муниципального района Шаранский район Республики Башкортостан,  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9D5C1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ПОСТАНОВЛЯЕТ:</w:t>
      </w:r>
    </w:p>
    <w:p w:rsidR="00BD5DE3" w:rsidRPr="00BD5DE3" w:rsidRDefault="00BD5DE3" w:rsidP="00BD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E3" w:rsidRPr="009D5C1B" w:rsidRDefault="009D5C1B" w:rsidP="009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5DE3" w:rsidRPr="009D5C1B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землепользованию и застройки сельского поселения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Базгиевский</w:t>
      </w:r>
      <w:r w:rsidR="00BD5DE3" w:rsidRPr="009D5C1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D5DE3" w:rsidRPr="00BD5DE3" w:rsidRDefault="009D5C1B" w:rsidP="009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 направления в комиссию по землепользованию и застройки сельского поселения 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предложений и заявлений заинтересованных лиц.</w:t>
      </w:r>
    </w:p>
    <w:p w:rsidR="00BD5DE3" w:rsidRPr="00BD5DE3" w:rsidRDefault="009D5C1B" w:rsidP="009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землепользованию и застройки сельского поселения 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BD5DE3" w:rsidRPr="00BD5DE3" w:rsidRDefault="009D5C1B" w:rsidP="009D5C1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подписания и подлежит размещению на информационном стенде в 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сельского поселения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Базгиевский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и официальном сайте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Шаранский район Республики 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сети “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”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5DE3" w:rsidRPr="00BD5DE3" w:rsidRDefault="009D5C1B" w:rsidP="009D5C1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 исполнением настоящего постановления  оставляю за собой.</w:t>
      </w:r>
    </w:p>
    <w:p w:rsidR="00BD5DE3" w:rsidRPr="00BD5DE3" w:rsidRDefault="00BD5DE3" w:rsidP="00BD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E3" w:rsidRPr="00BD5DE3" w:rsidRDefault="00BD5DE3" w:rsidP="00BD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E3" w:rsidRPr="00BD5DE3" w:rsidRDefault="00BD5DE3" w:rsidP="00BD5DE3">
      <w:p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ab/>
      </w:r>
      <w:r w:rsidR="009D5C1B">
        <w:rPr>
          <w:rFonts w:ascii="Times New Roman" w:eastAsia="Times New Roman" w:hAnsi="Times New Roman" w:cs="Times New Roman"/>
          <w:sz w:val="28"/>
          <w:szCs w:val="28"/>
        </w:rPr>
        <w:t>Т.А.Закиров</w:t>
      </w:r>
    </w:p>
    <w:p w:rsidR="00BD5DE3" w:rsidRDefault="00BD5DE3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8CB" w:rsidRDefault="00DF08CB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21B6F" w:rsidRDefault="00521B6F" w:rsidP="00B3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09B1" w:rsidRDefault="00FB09B1" w:rsidP="00B3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09B1" w:rsidRDefault="00FB09B1" w:rsidP="00B3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7925" w:rsidRPr="00BD5DE3" w:rsidRDefault="00B37925" w:rsidP="00B3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Приложение № 1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решению заседания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сельского поселения</w:t>
      </w:r>
      <w:r w:rsidR="00DF08CB" w:rsidRPr="00DF08C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DF08CB" w:rsidRPr="00DF08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Базгиевский</w:t>
      </w:r>
      <w:r w:rsidRPr="00DF08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сельсовет муниципального района Шаранский  район Республики Башкортостан 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от__</w:t>
      </w:r>
      <w:r w:rsidR="00DF08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июня 2018 года №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Положение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комиссии  по землепользованию и застройки сельского поселения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F08CB" w:rsidRPr="00DF08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>Базгиевский</w:t>
      </w:r>
      <w:r w:rsidR="00DF08CB" w:rsidRPr="00DF0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5D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сельсовет муниципального района Шаранский район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Республики Башкортостан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1. Общие положения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1.1. Комиссия по землепользованию 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застройки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 (далее - Комиссия) создана в целях обеспечения применения и реализации Правил землепользования и застройки сельского поселения 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(далее - Правила), а также организации и проведения публичных слушаний по вопросам градостроительной деятельности.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Комиссия осуществляет свою деятельность в соответствии с Градостроительным </w:t>
      </w:r>
      <w:hyperlink r:id="rId11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кодексом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Российской Федерации, Земельным </w:t>
      </w:r>
      <w:hyperlink r:id="rId12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кодексом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Российской Федерации, Федеральным </w:t>
      </w:r>
      <w:hyperlink r:id="rId13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законом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Уставом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Статус и состав комиссии по землепользованию и застройки сельского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2.1. 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2.2. Комиссия создается и прекращает свою деятельность постановлением администрации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 Состав Комиссии и порядок ее деятельности утверждается постановлением администрации сельского поселения</w:t>
      </w:r>
      <w:r w:rsidR="00DF08CB" w:rsidRPr="00DF08C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 Комиссия состоит из председателя, заместителя председателя, секретаря и членов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2.5. Комиссия осуществляет свою деятельность на общественных началах.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Задачи и функции Комиссии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сельсовет муниципального района  Шаранский район Республики Башкортостан, соблюдение прав жителей и правообладателей объектов недвижимости на территории сельского поселения 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 на участие в решении вопросов местного значения в сфере градостроительной деятельности.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целях осуществления поставленных задач Комиссия выполняет следующие функции: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3.1. Осуществляет контроль за подготовкой проекта Правил.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сельского поселения</w:t>
      </w:r>
      <w:r w:rsidR="00DF08CB" w:rsidRPr="00DF08C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F45971" w:rsidRDefault="00521B6F" w:rsidP="00BD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3.4. В соответствии с </w:t>
      </w:r>
      <w:hyperlink r:id="rId15" w:history="1">
        <w:r w:rsidR="00BD5DE3"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решени</w:t>
        </w:r>
      </w:hyperlink>
      <w:r w:rsidR="00F45971" w:rsidRPr="00F45971">
        <w:rPr>
          <w:rFonts w:ascii="Times New Roman" w:hAnsi="Times New Roman" w:cs="Times New Roman"/>
          <w:sz w:val="28"/>
          <w:szCs w:val="28"/>
        </w:rPr>
        <w:t>ями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Совета сельского поселения 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 Республики Башкортостан от 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17.12.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304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BD5DE3" w:rsidRPr="00BD5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Правил землепользования и застройки</w:t>
      </w:r>
      <w:r w:rsidR="00BD5DE3" w:rsidRPr="00BD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сельском поселении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сельсовет муниципального района Шаранский район Республики Башкортостан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от 23.12.2015года №4/41</w:t>
      </w:r>
      <w:r w:rsidR="00F45971" w:rsidRPr="00F4597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F45971" w:rsidRP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изменений в Правила землепользования и застройки сельского поселения Базгиевский сельсовет муниципального района  Шаранский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организует и проводит публичные слушания по Правилам, внесению в них изменений, по вопросам предоставления разрешений на условно-разрешенный вид использования земельных участков или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 Права Комиссии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 В целях реализации полномочий в установленной сфере деятельности Комиссия имеет право: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проведению публичных слушаний по вопросам, находящимся в компетенции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4.1.3. Обращаться к главе сельского поселения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Базгиевский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4.1.5. Привлекать специалистов, независимых экспертов к работе по подготовке соответствующих рекомендаций.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4.1.6. Публиковать материалы о своей деятельности, в том числе путем размещения на официальном сайте сельского поселения</w:t>
      </w:r>
      <w:r w:rsidR="00F45971" w:rsidRP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  </w:t>
      </w:r>
      <w:r w:rsidRPr="00BD5DE3">
        <w:rPr>
          <w:rFonts w:ascii="Times New Roman" w:eastAsia="Times New Roman" w:hAnsi="Times New Roman" w:cs="Times New Roman"/>
          <w:sz w:val="28"/>
          <w:szCs w:val="20"/>
          <w:lang w:val="be-BY" w:eastAsia="ar-SA"/>
        </w:rPr>
        <w:t>в сети “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</w:t>
      </w:r>
      <w:r w:rsidRPr="00BD5DE3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”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 Полномочия Комиссии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 Председатель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5.1.2. Проводить заседания, назначать внеочередные заседания, переносить очередные заседания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5.1.3. Подписывать протокол заседаний Комиссии, иные документы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5.1.4. Председательствовать на публичных слушаниях.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5.2. Заместитель председателя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5.2.1. Выполнять отдельные поручения председателя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5.2.2. Осуществлять полномочия председателя Комиссии в период его временного отсутствия.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 Секретарь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5.3.2. Принимать меры по организационному обеспечению деятельности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5.3.3. Осуществлять информационное и методическое обеспечение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5.3.5. Формировать повестку заседания Комиссии, обеспечивать направление материалов членам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5.3.6. Вести протоколы заседаний Комиссии, обеспечивать их хранение в установленном порядке.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5.3.7. Обеспечивать оформление и рассылку решений, выписок из решений, а также других документов.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 Член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5.4.1. Участвовать в рассмотрении вопросов, входящих в компетенцию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5.4.2. Участвовать в голосовании при принятии решений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5.5. 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 ответственного секретаря Комиссии.</w:t>
      </w:r>
    </w:p>
    <w:p w:rsidR="00BD5DE3" w:rsidRPr="00BD5DE3" w:rsidRDefault="00BD5DE3" w:rsidP="00BD5DE3">
      <w:pPr>
        <w:tabs>
          <w:tab w:val="left" w:pos="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6. Организация деятельности Комиссии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7.1. Комиссия осуществляет свою деятельность в форме заседаний, в том числе проводимых в форме публичных слушаний.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7.2. Заседания Комиссии проводятся по мере необходимости, но не реже одного раза в квартал.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7.6.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7.7. В случае,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Default="00BD5DE3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5971" w:rsidRDefault="00F45971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Default="00521B6F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Default="00521B6F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Default="00521B6F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Pr="00BD5DE3" w:rsidRDefault="00521B6F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решению заседания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сельского поселения  </w:t>
      </w:r>
      <w:r w:rsidR="00F45971" w:rsidRPr="00F459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Базгиевский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сельсовет муниципального района Шаранский  район Республики Башкортостан </w:t>
      </w:r>
    </w:p>
    <w:p w:rsidR="00BD5DE3" w:rsidRPr="00BD5DE3" w:rsidRDefault="00F45971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июня 2018 года №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Порядок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направления в Комиссию по землепользованию и застройки сельского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поселения </w:t>
      </w:r>
      <w:r w:rsidR="00F45971" w:rsidRPr="00F459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сельсовет муниципального района Шаранский  район Республики Башкортостан предложений и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заявлений заинтересованных лиц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Общие положения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1.1. Предложения и заявления направляются в письменной форме на имя председателя Комиссии с пометкой "В Комиссию по землепользованию и застройки сельского поселения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по адресу: Республика Башкортостан, Шаранский район, с.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Базгиево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, ул.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Централь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ная, дом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50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1.2. Предложения и заявления могут содержать материалы на бумажном или электронном носителях в объемах, необходимых и достаточных для рассмотрения предложений по существу, с обоснованием предлагаемого решения (внесения изменений) согласно действующему законодательству о градостроительной деятельности.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1.3. Направленные материалы возврату не подлежат.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Порядок направления в Комиссию заявлений заинтересованных лиц по вопросу предоставления разрешения  на условно разрешенный вид использования земельного участка или объекта капитального строительства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2.2. Заявление направляется в письменной форме.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 В заявлении указываются: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2.3.1. Фамилия, имя, отчество заявителя (полностью), наименование юридического лица.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2.3.2. Контактные данные.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 Перечень документов, прикладываемых к обращению: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2.4.1. Для физических лиц: копия паспорта.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2.4.2. Копии правоустанавливающих документов на объекты недвижимости: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постановление о предоставлении земельного участка,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кадастровый паспорт объекта недвижимости,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свидетельство о государственной регистрации права.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2.4.3. Копия градостроительного плана земельного участка (ГПЗУ).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2.4.4. Материалы, отображающие существующую ситуацию: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фотофиксация объекта недвижимости и прилегающих территорий.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2.4.5. Материалы, содержащиеся в проектной документации в виде цветного альбома формата А-3, а также на электронном носителе в составе: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пояснительная записка;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схемы, отображающие архитектурные решения.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2.4.6. Копия положительного заключения экспертизы (при наличии);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2.4.7. Выписки из Единого государственного реестра прав на недвижимое имущество и сделок с ним по правообладателям: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Копии документов заверяются надлежащим образом.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2.5. Образец заявления для юридических лиц (заявление оформляется на фирменном бланке организации):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      </w:t>
      </w: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Комиссии по землепользованию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и застройки  ______________________________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Заявление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карте градостроительного зонирования действующих Правил землепользования и застройки сельского поселения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земельный участок с кадастровым номером ________ (указывается кадастровый номер), по адресу: _______________ (указывается адрес размещения объекта недвижимости), расположен в территориальной зоне ______________ (указывается территориальная зона), где вид функционального использования земельного участка ________ (указывается запрашиваемый условно разрешенный вид использования), является условно-разрешенным видом.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Прошу Вас рассмотреть возможность предоставления разрешения на условно разрешенный вид использования _____________ (указывается запрашиваемый условно разрешенный вид использования) вышеуказанного земельного участка (или объекта капитального строительства).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Приложения: (в соответствии с перечнем)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 ____________________/______________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Подпись первого лица      ФИО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2.6. Заявления, оформленные с нарушением установленного порядка, Комиссия вправе оставить без рассмотрения.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Порядок направления в  Комиссию заявлений заинтересованных лиц по вопросу предоставления разрешения на отклонение от предельных параметров разрешенного строительства, реконструкции объектов капитального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строительства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Заявление направляется в письменной форме.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 В заявлении указываются: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3.3.1. Фамилия, имя, отчество заявителя (полностью), наименование юридического лица.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3.3.2. Контактные данные.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 Перечень документов, прикладываемых к обращению: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3.4.1. Для физических лиц: копия паспорта.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3.4.2. Копии правоустанавливающих документов на объекты недвижимости: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постановление о предоставлении земельного участка,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кадастровый паспорт объекта недвижимости,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свидетельство о государственной регистрации права.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3.4.3. Копия градостроительного плана земельного участка (ГПЗУ).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3.4.4. Материалы, отображающие существующую ситуацию: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фотофиксация объекта недвижимости и прилегающих территорий.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3.4.5. Материалы, содержащиеся в проектной документации в виде цветного альбома формата А-3, а также на электронном носителе в составе: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пояснительная записка;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схемы, отображающие архитектурные решения.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3.4.6. Выписки из Единого государственного реестра прав на недвижимое имущество и сделок с ним по правообладателям: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Копии документов заверяются надлежащим образом.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3.5. Образец заявления для юридических лиц (заявление оформляется на фирменном бланке организации):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Председателю Комиссии по землепользованию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и застройки  ______________________________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Заявление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Прошу Вас рассмотреть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 ______________ (указываются параметры, от которых требуется отклонение) для земельного участка или объекта капитального строительства (указывается кадастровый номер), расположенный по адресу:_____________ (указывается адрес размещения объекта недвижимости)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Приложения: (в соответствии с перечнем)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____________________/______________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Подпись первого лица      ФИО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3.6. Заявления, оформленные с нарушением установленного порядка, Комиссия вправе оставить без рассмотрения.</w:t>
      </w: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5971" w:rsidRDefault="00F45971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5971" w:rsidRPr="00BD5DE3" w:rsidRDefault="00F45971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Pr="00BD5DE3" w:rsidRDefault="00521B6F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№ 3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решению заседания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F45971" w:rsidRPr="00F459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Базгиевский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сельсовет муниципального района Шаранский  район Республики Башкортостан </w:t>
      </w:r>
    </w:p>
    <w:p w:rsidR="00BD5DE3" w:rsidRPr="00BD5DE3" w:rsidRDefault="00FB09B1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от__</w:t>
      </w:r>
      <w:r w:rsidR="00F459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июня 2018 года №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Состав</w:t>
      </w: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комиссии по землепользованию и застройки</w:t>
      </w: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сельского поселения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</w:t>
      </w: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Шаранский район Республики Башкортостан</w:t>
      </w:r>
    </w:p>
    <w:p w:rsidR="00BD5DE3" w:rsidRPr="00BD5DE3" w:rsidRDefault="00BD5DE3" w:rsidP="00BD5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tbl>
      <w:tblPr>
        <w:tblW w:w="10146" w:type="dxa"/>
        <w:tblInd w:w="-318" w:type="dxa"/>
        <w:tblLook w:val="0000"/>
      </w:tblPr>
      <w:tblGrid>
        <w:gridCol w:w="2766"/>
        <w:gridCol w:w="7380"/>
      </w:tblGrid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F45971" w:rsidP="00BD5D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 Т.А.</w:t>
            </w:r>
          </w:p>
        </w:tc>
        <w:tc>
          <w:tcPr>
            <w:tcW w:w="7380" w:type="dxa"/>
          </w:tcPr>
          <w:p w:rsidR="00BD5DE3" w:rsidRPr="00BD5DE3" w:rsidRDefault="00BD5DE3" w:rsidP="00F4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-глава сельского поселения </w:t>
            </w:r>
            <w:r w:rsidR="00F4597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Базгиевский</w:t>
            </w:r>
            <w:r w:rsidR="00F45971"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F45971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Егорова З.Н.</w:t>
            </w:r>
          </w:p>
        </w:tc>
        <w:tc>
          <w:tcPr>
            <w:tcW w:w="7380" w:type="dxa"/>
          </w:tcPr>
          <w:p w:rsidR="00BD5DE3" w:rsidRPr="00BD5DE3" w:rsidRDefault="00BD5DE3" w:rsidP="00F4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Управляющий делами администрации сельского поселения  </w:t>
            </w:r>
            <w:r w:rsidR="00F4597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Базгиевский</w:t>
            </w:r>
            <w:r w:rsidR="00F45971"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F45971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Д.Б.</w:t>
            </w:r>
          </w:p>
        </w:tc>
        <w:tc>
          <w:tcPr>
            <w:tcW w:w="7380" w:type="dxa"/>
          </w:tcPr>
          <w:p w:rsidR="00BD5DE3" w:rsidRPr="00BD5DE3" w:rsidRDefault="00BD5DE3" w:rsidP="00F4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1 категории администрации сельского поселения  </w:t>
            </w:r>
            <w:r w:rsidR="00F459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Базгиевский </w:t>
            </w: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Кривошеева О.И.</w:t>
            </w:r>
          </w:p>
        </w:tc>
        <w:tc>
          <w:tcPr>
            <w:tcW w:w="7380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 архитектор  отдела архитектуры и градостроительства  администрации муниципального района Шаранский район  (по согласованию)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Насибуллин И.Г.</w:t>
            </w:r>
          </w:p>
        </w:tc>
        <w:tc>
          <w:tcPr>
            <w:tcW w:w="7380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МУП «Землемер» (по согласованию)</w:t>
            </w:r>
          </w:p>
        </w:tc>
      </w:tr>
    </w:tbl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DE3" w:rsidRPr="00BD5DE3" w:rsidRDefault="00BD5DE3" w:rsidP="00BD5DE3">
      <w:pPr>
        <w:spacing w:after="120" w:line="480" w:lineRule="auto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DE3" w:rsidRPr="00BD5DE3" w:rsidRDefault="00BD5DE3" w:rsidP="00BD5DE3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03A5" w:rsidRDefault="004A03A5"/>
    <w:sectPr w:rsidR="004A03A5" w:rsidSect="00521B6F">
      <w:footerReference w:type="default" r:id="rId16"/>
      <w:pgSz w:w="11906" w:h="16838"/>
      <w:pgMar w:top="709" w:right="927" w:bottom="993" w:left="12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92" w:rsidRDefault="00CD4A92" w:rsidP="00E4419E">
      <w:pPr>
        <w:spacing w:after="0" w:line="240" w:lineRule="auto"/>
      </w:pPr>
      <w:r>
        <w:separator/>
      </w:r>
    </w:p>
  </w:endnote>
  <w:endnote w:type="continuationSeparator" w:id="1">
    <w:p w:rsidR="00CD4A92" w:rsidRDefault="00CD4A92" w:rsidP="00E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2B" w:rsidRDefault="00CD4A92">
    <w:pPr>
      <w:pStyle w:val="a3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92" w:rsidRDefault="00CD4A92" w:rsidP="00E4419E">
      <w:pPr>
        <w:spacing w:after="0" w:line="240" w:lineRule="auto"/>
      </w:pPr>
      <w:r>
        <w:separator/>
      </w:r>
    </w:p>
  </w:footnote>
  <w:footnote w:type="continuationSeparator" w:id="1">
    <w:p w:rsidR="00CD4A92" w:rsidRDefault="00CD4A92" w:rsidP="00E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648D"/>
    <w:multiLevelType w:val="hybridMultilevel"/>
    <w:tmpl w:val="C05AE3FA"/>
    <w:lvl w:ilvl="0" w:tplc="92147084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DE3"/>
    <w:rsid w:val="004422ED"/>
    <w:rsid w:val="004A03A5"/>
    <w:rsid w:val="00521B6F"/>
    <w:rsid w:val="009D5C1B"/>
    <w:rsid w:val="00A42CDA"/>
    <w:rsid w:val="00A542D9"/>
    <w:rsid w:val="00AC1908"/>
    <w:rsid w:val="00B37925"/>
    <w:rsid w:val="00BD5DE3"/>
    <w:rsid w:val="00C01291"/>
    <w:rsid w:val="00CD4A92"/>
    <w:rsid w:val="00DF08CB"/>
    <w:rsid w:val="00E4419E"/>
    <w:rsid w:val="00F45971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DE3"/>
  </w:style>
  <w:style w:type="paragraph" w:styleId="a5">
    <w:name w:val="Balloon Text"/>
    <w:basedOn w:val="a"/>
    <w:link w:val="a6"/>
    <w:uiPriority w:val="99"/>
    <w:semiHidden/>
    <w:unhideWhenUsed/>
    <w:rsid w:val="00BD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13" Type="http://schemas.openxmlformats.org/officeDocument/2006/relationships/hyperlink" Target="consultantplus://offline/ref=610B0F66D63FAF245997019EE4CBC578EEB690BF5AE2013C59A68E1CDBDA83B953BBB6DD5CD2D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0B0F66D63FAF245997019EE4CBC578EEB69CBD51EE013C59A68E1CDBDDD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0B0F66D63FAF245997019EE4CBC578EEB797BD5AEA013C59A68E1CDBDA83B953BBB6DA5D2D71D9D5D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0B0F66D63FAF2459971F93F2A79A71EFB4CAB250E30D6C00F9D5418CD389EE14F4EF98192074D05C3B80DDD2F" TargetMode="External"/><Relationship Id="rId10" Type="http://schemas.openxmlformats.org/officeDocument/2006/relationships/hyperlink" Target="mailto:basgs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10B0F66D63FAF2459971F93F2A79A71EFB4CAB250E30B6A03F9D5418CD389EE14F4EF98192074D05D3D84DD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95BF-3487-4B20-98C2-BC1E8AD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2018-06-29T02:53:00Z</dcterms:created>
  <dcterms:modified xsi:type="dcterms:W3CDTF">2018-06-29T04:47:00Z</dcterms:modified>
</cp:coreProperties>
</file>