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0B" w:rsidRDefault="00FD7E0B" w:rsidP="00420DB4">
      <w:pPr>
        <w:autoSpaceDE w:val="0"/>
        <w:autoSpaceDN w:val="0"/>
        <w:adjustRightInd w:val="0"/>
        <w:rPr>
          <w:rFonts w:eastAsia="SimSun"/>
          <w:b/>
          <w:bCs/>
        </w:rPr>
      </w:pPr>
    </w:p>
    <w:tbl>
      <w:tblPr>
        <w:tblpPr w:leftFromText="180" w:rightFromText="180" w:vertAnchor="text" w:horzAnchor="margin" w:tblpY="225"/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20DB4" w:rsidRPr="00B67D81" w:rsidTr="00420DB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20DB4" w:rsidRPr="00B67D81" w:rsidRDefault="00420DB4" w:rsidP="00420DB4">
            <w:pPr>
              <w:snapToGrid w:val="0"/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БАШ</w:t>
            </w:r>
            <w:r w:rsidRPr="00B67D81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B67D81">
              <w:rPr>
                <w:sz w:val="16"/>
                <w:szCs w:val="16"/>
              </w:rPr>
              <w:t>ОРТОСТАН  РЕСПУБЛИКАҺЫ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 xml:space="preserve">ШАРАН  РАЙОНЫ 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МУНИЦИПАЛЬ РАЙОНЫНЫҢ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БАЗГЫЯ АУЫЛ СОВЕТЫ</w:t>
            </w:r>
          </w:p>
          <w:p w:rsidR="00420DB4" w:rsidRPr="00B67D81" w:rsidRDefault="00420DB4" w:rsidP="00420DB4">
            <w:pPr>
              <w:jc w:val="center"/>
              <w:rPr>
                <w:bCs/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 xml:space="preserve">АУЫЛ </w:t>
            </w:r>
            <w:r w:rsidRPr="00B67D81">
              <w:rPr>
                <w:iCs/>
                <w:sz w:val="16"/>
                <w:szCs w:val="16"/>
              </w:rPr>
              <w:t>БИЛӘМӘҺЕ</w:t>
            </w:r>
            <w:r w:rsidRPr="00B67D81">
              <w:rPr>
                <w:bCs/>
                <w:sz w:val="16"/>
                <w:szCs w:val="16"/>
              </w:rPr>
              <w:t xml:space="preserve"> ХӘКИМИӘТЕ</w:t>
            </w:r>
          </w:p>
          <w:p w:rsidR="00420DB4" w:rsidRPr="00B67D81" w:rsidRDefault="00420DB4" w:rsidP="00420DB4">
            <w:pPr>
              <w:jc w:val="center"/>
              <w:rPr>
                <w:bCs/>
                <w:sz w:val="16"/>
                <w:szCs w:val="16"/>
              </w:rPr>
            </w:pPr>
          </w:p>
          <w:p w:rsidR="00420DB4" w:rsidRPr="00B67D81" w:rsidRDefault="00420DB4" w:rsidP="00420DB4">
            <w:pPr>
              <w:pStyle w:val="a6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B67D81">
              <w:rPr>
                <w:bCs/>
                <w:sz w:val="16"/>
                <w:szCs w:val="16"/>
              </w:rPr>
              <w:t>452632,  Базгыя аулы, Ү</w:t>
            </w:r>
            <w:r w:rsidRPr="00B67D81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B67D81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B67D81">
              <w:rPr>
                <w:bCs/>
                <w:sz w:val="16"/>
                <w:szCs w:val="16"/>
                <w:lang w:val="en-US"/>
              </w:rPr>
              <w:t>e</w:t>
            </w:r>
            <w:r w:rsidRPr="00B67D81">
              <w:rPr>
                <w:bCs/>
                <w:sz w:val="16"/>
                <w:szCs w:val="16"/>
              </w:rPr>
              <w:t>-</w:t>
            </w:r>
            <w:r w:rsidRPr="00B67D81">
              <w:rPr>
                <w:bCs/>
                <w:sz w:val="16"/>
                <w:szCs w:val="16"/>
                <w:lang w:val="en-US"/>
              </w:rPr>
              <w:t>mail</w:t>
            </w:r>
            <w:r w:rsidRPr="00B67D81">
              <w:rPr>
                <w:bCs/>
                <w:sz w:val="16"/>
                <w:szCs w:val="16"/>
              </w:rPr>
              <w:t>:</w:t>
            </w:r>
            <w:r w:rsidRPr="00B67D81">
              <w:rPr>
                <w:bCs/>
                <w:sz w:val="16"/>
                <w:szCs w:val="16"/>
                <w:lang w:val="en-US"/>
              </w:rPr>
              <w:t>basgss</w:t>
            </w:r>
            <w:r w:rsidRPr="00B67D81">
              <w:rPr>
                <w:bCs/>
                <w:sz w:val="16"/>
                <w:szCs w:val="16"/>
              </w:rPr>
              <w:t>@</w:t>
            </w:r>
            <w:r w:rsidRPr="00B67D81">
              <w:rPr>
                <w:bCs/>
                <w:sz w:val="16"/>
                <w:szCs w:val="16"/>
                <w:lang w:val="en-US"/>
              </w:rPr>
              <w:t>yandex</w:t>
            </w:r>
            <w:r w:rsidRPr="00B67D81">
              <w:rPr>
                <w:bCs/>
                <w:sz w:val="16"/>
                <w:szCs w:val="16"/>
              </w:rPr>
              <w:t>.</w:t>
            </w:r>
            <w:r w:rsidRPr="00B67D81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20DB4" w:rsidRPr="00B67D81" w:rsidRDefault="00420DB4" w:rsidP="00420D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20DB4" w:rsidRPr="00B67D81" w:rsidRDefault="00420DB4" w:rsidP="00420DB4">
            <w:pPr>
              <w:snapToGrid w:val="0"/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РЕСПУБЛИКА БАШКОРТОСТАН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420DB4" w:rsidRPr="00B67D81" w:rsidRDefault="00420DB4" w:rsidP="00420DB4">
            <w:pPr>
              <w:jc w:val="center"/>
              <w:rPr>
                <w:b/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БАЗГИЕВСКИЙ СЕЛЬСОВЕТ</w:t>
            </w:r>
            <w:r w:rsidRPr="00B67D81">
              <w:rPr>
                <w:b/>
                <w:sz w:val="16"/>
                <w:szCs w:val="16"/>
              </w:rPr>
              <w:t xml:space="preserve"> 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 xml:space="preserve">МУНИЦИПАЛЬНОГО РАЙОНА 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  <w:r w:rsidRPr="00B67D81">
              <w:rPr>
                <w:sz w:val="16"/>
                <w:szCs w:val="16"/>
              </w:rPr>
              <w:t>ШАРАНСКИЙ РАЙОН</w:t>
            </w:r>
          </w:p>
          <w:p w:rsidR="00420DB4" w:rsidRPr="00B67D81" w:rsidRDefault="00420DB4" w:rsidP="00420DB4">
            <w:pPr>
              <w:jc w:val="center"/>
              <w:rPr>
                <w:b/>
                <w:sz w:val="16"/>
                <w:szCs w:val="16"/>
              </w:rPr>
            </w:pPr>
          </w:p>
          <w:p w:rsidR="00420DB4" w:rsidRPr="00B67D81" w:rsidRDefault="00420DB4" w:rsidP="00420DB4">
            <w:pPr>
              <w:jc w:val="center"/>
              <w:rPr>
                <w:bCs/>
                <w:sz w:val="16"/>
                <w:szCs w:val="16"/>
              </w:rPr>
            </w:pPr>
            <w:r w:rsidRPr="00B67D81">
              <w:rPr>
                <w:bCs/>
                <w:sz w:val="16"/>
                <w:szCs w:val="16"/>
              </w:rPr>
              <w:t xml:space="preserve">452632, </w:t>
            </w:r>
            <w:r w:rsidRPr="00B67D81">
              <w:rPr>
                <w:bCs/>
                <w:sz w:val="16"/>
                <w:szCs w:val="16"/>
                <w:lang w:val="en-US"/>
              </w:rPr>
              <w:t>c</w:t>
            </w:r>
            <w:r w:rsidRPr="00B67D81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B67D81">
              <w:rPr>
                <w:bCs/>
                <w:sz w:val="16"/>
                <w:szCs w:val="16"/>
                <w:lang w:val="en-US"/>
              </w:rPr>
              <w:t>e</w:t>
            </w:r>
            <w:r w:rsidRPr="00B67D81">
              <w:rPr>
                <w:bCs/>
                <w:sz w:val="16"/>
                <w:szCs w:val="16"/>
              </w:rPr>
              <w:t>-</w:t>
            </w:r>
            <w:r w:rsidRPr="00B67D81">
              <w:rPr>
                <w:bCs/>
                <w:sz w:val="16"/>
                <w:szCs w:val="16"/>
                <w:lang w:val="en-US"/>
              </w:rPr>
              <w:t>mail</w:t>
            </w:r>
            <w:r w:rsidRPr="00B67D81">
              <w:rPr>
                <w:bCs/>
                <w:sz w:val="16"/>
                <w:szCs w:val="16"/>
              </w:rPr>
              <w:t>:</w:t>
            </w:r>
            <w:r w:rsidRPr="00B67D81">
              <w:rPr>
                <w:bCs/>
                <w:sz w:val="16"/>
                <w:szCs w:val="16"/>
                <w:lang w:val="en-US"/>
              </w:rPr>
              <w:t>basgss</w:t>
            </w:r>
            <w:r w:rsidRPr="00B67D81">
              <w:rPr>
                <w:bCs/>
                <w:sz w:val="16"/>
                <w:szCs w:val="16"/>
              </w:rPr>
              <w:t>@</w:t>
            </w:r>
            <w:r w:rsidRPr="00B67D81">
              <w:rPr>
                <w:bCs/>
                <w:sz w:val="16"/>
                <w:szCs w:val="16"/>
                <w:lang w:val="en-US"/>
              </w:rPr>
              <w:t>yandex</w:t>
            </w:r>
            <w:r w:rsidRPr="00B67D81">
              <w:rPr>
                <w:bCs/>
                <w:sz w:val="16"/>
                <w:szCs w:val="16"/>
              </w:rPr>
              <w:t>.</w:t>
            </w:r>
            <w:r w:rsidRPr="00B67D81">
              <w:rPr>
                <w:bCs/>
                <w:sz w:val="16"/>
                <w:szCs w:val="16"/>
                <w:lang w:val="en-US"/>
              </w:rPr>
              <w:t>ru</w:t>
            </w:r>
          </w:p>
          <w:p w:rsidR="00420DB4" w:rsidRPr="00B67D81" w:rsidRDefault="00420DB4" w:rsidP="00420D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0DB4" w:rsidRPr="00B67D81" w:rsidRDefault="00420DB4" w:rsidP="00420DB4">
      <w:pPr>
        <w:widowControl w:val="0"/>
        <w:ind w:hanging="426"/>
      </w:pPr>
    </w:p>
    <w:p w:rsidR="00420DB4" w:rsidRPr="00B67D81" w:rsidRDefault="00420DB4" w:rsidP="00420DB4">
      <w:pPr>
        <w:rPr>
          <w:sz w:val="28"/>
          <w:szCs w:val="28"/>
        </w:rPr>
      </w:pPr>
      <w:r w:rsidRPr="00B67D81">
        <w:rPr>
          <w:b/>
          <w:sz w:val="28"/>
          <w:szCs w:val="28"/>
          <w:lang w:val="be-BY"/>
        </w:rPr>
        <w:t xml:space="preserve">       ҠАРАР</w:t>
      </w:r>
      <w:r w:rsidRPr="00B67D81">
        <w:rPr>
          <w:b/>
          <w:sz w:val="28"/>
          <w:szCs w:val="28"/>
        </w:rPr>
        <w:tab/>
      </w:r>
      <w:r w:rsidRPr="00B67D8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 xml:space="preserve">                          </w:t>
      </w:r>
      <w:r w:rsidRPr="00B67D81">
        <w:rPr>
          <w:b/>
          <w:sz w:val="28"/>
          <w:szCs w:val="28"/>
        </w:rPr>
        <w:t xml:space="preserve">ПОСТАНОВЛЕНИЕ    </w:t>
      </w:r>
    </w:p>
    <w:p w:rsidR="00420DB4" w:rsidRPr="00B67D81" w:rsidRDefault="00420DB4" w:rsidP="00420DB4">
      <w:pPr>
        <w:rPr>
          <w:sz w:val="28"/>
          <w:szCs w:val="28"/>
        </w:rPr>
      </w:pPr>
    </w:p>
    <w:p w:rsidR="00420DB4" w:rsidRPr="00BC19BF" w:rsidRDefault="00420DB4" w:rsidP="00420DB4">
      <w:pPr>
        <w:widowControl w:val="0"/>
        <w:ind w:hanging="426"/>
        <w:rPr>
          <w:sz w:val="28"/>
          <w:szCs w:val="28"/>
        </w:rPr>
      </w:pPr>
      <w:r w:rsidRPr="00B67D81">
        <w:rPr>
          <w:sz w:val="28"/>
          <w:szCs w:val="28"/>
        </w:rPr>
        <w:t xml:space="preserve">      «</w:t>
      </w:r>
      <w:r>
        <w:rPr>
          <w:sz w:val="28"/>
          <w:szCs w:val="28"/>
        </w:rPr>
        <w:t>25</w:t>
      </w:r>
      <w:r w:rsidRPr="00B67D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сентябрь </w:t>
      </w:r>
      <w:r w:rsidRPr="00B67D81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B67D81">
        <w:rPr>
          <w:sz w:val="28"/>
          <w:szCs w:val="28"/>
        </w:rPr>
        <w:t xml:space="preserve"> й.                </w:t>
      </w:r>
      <w:r>
        <w:rPr>
          <w:sz w:val="28"/>
          <w:szCs w:val="28"/>
        </w:rPr>
        <w:t xml:space="preserve">   </w:t>
      </w:r>
      <w:r w:rsidRPr="00B67D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67D81">
        <w:rPr>
          <w:sz w:val="28"/>
          <w:szCs w:val="28"/>
        </w:rPr>
        <w:t xml:space="preserve">   </w:t>
      </w:r>
      <w:r w:rsidRPr="00B67D81">
        <w:rPr>
          <w:rFonts w:ascii="ER Bukinist Bashkir" w:hAnsi="ER Bukinist Bashkir"/>
          <w:sz w:val="28"/>
          <w:szCs w:val="28"/>
        </w:rPr>
        <w:t xml:space="preserve">№ </w:t>
      </w:r>
      <w:r>
        <w:rPr>
          <w:rFonts w:ascii="ER Bukinist Bashkir" w:hAnsi="ER Bukinist Bashkir"/>
          <w:sz w:val="28"/>
          <w:szCs w:val="28"/>
        </w:rPr>
        <w:t>42</w:t>
      </w:r>
      <w:r w:rsidRPr="00B67D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B67D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7D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«25» сентября </w:t>
      </w:r>
      <w:r w:rsidRPr="00B67D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67D81">
        <w:rPr>
          <w:sz w:val="28"/>
          <w:szCs w:val="28"/>
        </w:rPr>
        <w:t xml:space="preserve"> г.</w:t>
      </w:r>
    </w:p>
    <w:p w:rsidR="00420DB4" w:rsidRPr="00420DB4" w:rsidRDefault="00420DB4" w:rsidP="00420D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C2C4F">
        <w:rPr>
          <w:b/>
          <w:color w:val="000000"/>
          <w:sz w:val="26"/>
          <w:szCs w:val="26"/>
          <w:lang w:eastAsia="en-US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  <w:r w:rsidRPr="008E5C77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 w:rsidRPr="008E5C77">
        <w:rPr>
          <w:b/>
          <w:sz w:val="28"/>
          <w:szCs w:val="28"/>
        </w:rPr>
        <w:t xml:space="preserve"> предоставления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Базгиевский сельсовет муниципального района Шаранский район Республики Башкортостан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420DB4" w:rsidRPr="001C2C4F" w:rsidRDefault="00420DB4" w:rsidP="00420D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1C2C4F">
        <w:rPr>
          <w:color w:val="000000"/>
          <w:sz w:val="26"/>
          <w:szCs w:val="26"/>
          <w:lang w:eastAsia="en-US"/>
        </w:rPr>
        <w:t xml:space="preserve">В соответствии с Жилищным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Базгиевский сельсовет муниципального района Шаранский район Республики Башкортостан </w:t>
      </w:r>
    </w:p>
    <w:p w:rsidR="00420DB4" w:rsidRPr="001C2C4F" w:rsidRDefault="00420DB4" w:rsidP="00420D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1C2C4F">
        <w:rPr>
          <w:color w:val="000000"/>
          <w:sz w:val="26"/>
          <w:szCs w:val="26"/>
          <w:lang w:eastAsia="en-US"/>
        </w:rPr>
        <w:t>ПОСТАНОВЛЯЕТ:</w:t>
      </w:r>
    </w:p>
    <w:p w:rsidR="00420DB4" w:rsidRPr="001C2C4F" w:rsidRDefault="00420DB4" w:rsidP="00420DB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C19BF">
        <w:rPr>
          <w:color w:val="000000"/>
          <w:sz w:val="26"/>
          <w:szCs w:val="26"/>
          <w:lang w:eastAsia="en-US"/>
        </w:rPr>
        <w:t xml:space="preserve">     1.Утвердить</w:t>
      </w:r>
      <w:r>
        <w:rPr>
          <w:color w:val="000000"/>
          <w:sz w:val="26"/>
          <w:szCs w:val="26"/>
          <w:lang w:eastAsia="en-US"/>
        </w:rPr>
        <w:t xml:space="preserve"> приложенный </w:t>
      </w:r>
      <w:r w:rsidRPr="00BC19BF">
        <w:rPr>
          <w:color w:val="000000"/>
          <w:sz w:val="26"/>
          <w:szCs w:val="26"/>
          <w:lang w:eastAsia="en-US"/>
        </w:rPr>
        <w:t xml:space="preserve"> </w:t>
      </w:r>
      <w:r w:rsidRPr="00BC19BF">
        <w:rPr>
          <w:sz w:val="26"/>
          <w:szCs w:val="26"/>
        </w:rPr>
        <w:t>Административный регламент предоставления муниципальной услуги Администрацией сельского поселения Базгиевский сельсовет муниципального района Шаранский район Республики Башкортостан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420DB4" w:rsidRPr="001C2C4F" w:rsidRDefault="00420DB4" w:rsidP="00420DB4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1C2C4F">
        <w:rPr>
          <w:sz w:val="26"/>
          <w:szCs w:val="26"/>
        </w:rPr>
        <w:t xml:space="preserve">      2.Постановление главы сельского п</w:t>
      </w:r>
      <w:r>
        <w:rPr>
          <w:sz w:val="26"/>
          <w:szCs w:val="26"/>
        </w:rPr>
        <w:t>оселения от 01.09.2016 года № 72</w:t>
      </w:r>
      <w:r w:rsidRPr="001C2C4F">
        <w:rPr>
          <w:sz w:val="26"/>
          <w:szCs w:val="26"/>
        </w:rPr>
        <w:t xml:space="preserve"> «Об утверждении Административного  регламента предоставления муниципальной услуги Администрацией сельского поселения Базгиевский сельсовет муниципального района Шаранский район Республики Башкортостан </w:t>
      </w:r>
      <w:r>
        <w:rPr>
          <w:sz w:val="26"/>
          <w:szCs w:val="26"/>
        </w:rPr>
        <w:t>«</w:t>
      </w:r>
      <w:r w:rsidRPr="00BC19BF">
        <w:rPr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>
        <w:rPr>
          <w:sz w:val="26"/>
          <w:szCs w:val="26"/>
        </w:rPr>
        <w:t xml:space="preserve"> с</w:t>
      </w:r>
      <w:r w:rsidRPr="001C2C4F">
        <w:rPr>
          <w:sz w:val="26"/>
          <w:szCs w:val="26"/>
        </w:rPr>
        <w:t>читать утратившим силу.</w:t>
      </w:r>
    </w:p>
    <w:p w:rsidR="00420DB4" w:rsidRDefault="00420DB4" w:rsidP="00420DB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1C2C4F">
        <w:rPr>
          <w:color w:val="000000"/>
          <w:sz w:val="26"/>
          <w:szCs w:val="26"/>
          <w:lang w:eastAsia="en-US"/>
        </w:rPr>
        <w:t xml:space="preserve">     3. Настоящее Постановление вступает в силу на следующий день, после дня его официального опубликования (обнародования).</w:t>
      </w:r>
    </w:p>
    <w:p w:rsidR="00420DB4" w:rsidRDefault="00420DB4" w:rsidP="00420DB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4.</w:t>
      </w:r>
      <w:r w:rsidRPr="001C2C4F">
        <w:rPr>
          <w:color w:val="000000"/>
          <w:sz w:val="26"/>
          <w:szCs w:val="26"/>
          <w:lang w:eastAsia="en-US"/>
        </w:rPr>
        <w:t xml:space="preserve"> Настоящее решение опубликовать на официальном сайте сельского поселения www.</w:t>
      </w:r>
      <w:r w:rsidRPr="001C2C4F">
        <w:rPr>
          <w:color w:val="000000"/>
          <w:sz w:val="26"/>
          <w:szCs w:val="26"/>
          <w:lang w:val="en-US" w:eastAsia="en-US"/>
        </w:rPr>
        <w:t>bazgievo</w:t>
      </w:r>
      <w:r w:rsidRPr="001C2C4F">
        <w:rPr>
          <w:color w:val="000000"/>
          <w:sz w:val="26"/>
          <w:szCs w:val="26"/>
          <w:lang w:eastAsia="en-US"/>
        </w:rPr>
        <w:t xml:space="preserve">.sharan-sovet.ru и обнародовать на стенде информации в здании администрации сельского поселения Базгиевский сельсовет. </w:t>
      </w:r>
    </w:p>
    <w:p w:rsidR="00420DB4" w:rsidRDefault="00420DB4" w:rsidP="00420DB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5.</w:t>
      </w:r>
      <w:r w:rsidRPr="001C2C4F">
        <w:rPr>
          <w:color w:val="000000"/>
          <w:sz w:val="26"/>
          <w:szCs w:val="26"/>
          <w:lang w:eastAsia="en-US"/>
        </w:rPr>
        <w:t xml:space="preserve"> Контроль за исполнением настоящего Постановления оставляю за собой. </w:t>
      </w:r>
    </w:p>
    <w:p w:rsidR="00D420BF" w:rsidRPr="00420DB4" w:rsidRDefault="00420DB4" w:rsidP="00420DB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1C2C4F">
        <w:rPr>
          <w:color w:val="000000"/>
          <w:sz w:val="26"/>
          <w:szCs w:val="26"/>
          <w:lang w:eastAsia="en-US"/>
        </w:rPr>
        <w:t xml:space="preserve">Глава сельского поселения                                    </w:t>
      </w:r>
      <w:r>
        <w:rPr>
          <w:color w:val="000000"/>
          <w:sz w:val="26"/>
          <w:szCs w:val="26"/>
          <w:lang w:eastAsia="en-US"/>
        </w:rPr>
        <w:t xml:space="preserve">             </w:t>
      </w:r>
      <w:r w:rsidRPr="001C2C4F">
        <w:rPr>
          <w:color w:val="000000"/>
          <w:sz w:val="26"/>
          <w:szCs w:val="26"/>
          <w:lang w:eastAsia="en-US"/>
        </w:rPr>
        <w:t xml:space="preserve">               Т.А.Закиров</w:t>
      </w:r>
    </w:p>
    <w:p w:rsidR="00FD7E0B" w:rsidRPr="00FD7E0B" w:rsidRDefault="00FD7E0B" w:rsidP="00FD7E0B">
      <w:pPr>
        <w:tabs>
          <w:tab w:val="left" w:pos="1905"/>
          <w:tab w:val="left" w:pos="6120"/>
        </w:tabs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</w:p>
    <w:p w:rsidR="008664CA" w:rsidRPr="0093000B" w:rsidRDefault="008664CA" w:rsidP="008664CA">
      <w:pPr>
        <w:suppressAutoHyphens/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2"/>
          <w:szCs w:val="22"/>
        </w:rPr>
      </w:pPr>
      <w:r w:rsidRPr="0093000B">
        <w:rPr>
          <w:sz w:val="22"/>
          <w:szCs w:val="22"/>
        </w:rPr>
        <w:t>Приложение 1</w:t>
      </w:r>
    </w:p>
    <w:p w:rsidR="008664CA" w:rsidRPr="0093000B" w:rsidRDefault="008664CA" w:rsidP="008664CA">
      <w:pPr>
        <w:ind w:left="426" w:firstLine="141"/>
        <w:jc w:val="right"/>
        <w:rPr>
          <w:sz w:val="22"/>
          <w:szCs w:val="22"/>
        </w:rPr>
      </w:pPr>
      <w:r w:rsidRPr="0093000B">
        <w:rPr>
          <w:sz w:val="22"/>
          <w:szCs w:val="22"/>
        </w:rPr>
        <w:t>к постановлению администрации сельского поселения</w:t>
      </w:r>
    </w:p>
    <w:p w:rsidR="008664CA" w:rsidRPr="0093000B" w:rsidRDefault="00420DB4" w:rsidP="008664CA">
      <w:pPr>
        <w:ind w:left="426" w:firstLine="141"/>
        <w:jc w:val="right"/>
        <w:rPr>
          <w:sz w:val="22"/>
          <w:szCs w:val="22"/>
        </w:rPr>
      </w:pPr>
      <w:r>
        <w:rPr>
          <w:sz w:val="22"/>
          <w:szCs w:val="22"/>
        </w:rPr>
        <w:t>Базгиевский</w:t>
      </w:r>
      <w:r w:rsidR="008664CA" w:rsidRPr="0093000B">
        <w:rPr>
          <w:sz w:val="22"/>
          <w:szCs w:val="22"/>
        </w:rPr>
        <w:t xml:space="preserve"> сельсовет муниципального района</w:t>
      </w:r>
    </w:p>
    <w:p w:rsidR="008664CA" w:rsidRPr="0093000B" w:rsidRDefault="008664CA" w:rsidP="008664CA">
      <w:pPr>
        <w:ind w:left="426" w:firstLine="141"/>
        <w:jc w:val="right"/>
        <w:rPr>
          <w:sz w:val="22"/>
          <w:szCs w:val="22"/>
        </w:rPr>
      </w:pPr>
      <w:r w:rsidRPr="0093000B">
        <w:rPr>
          <w:sz w:val="22"/>
          <w:szCs w:val="22"/>
        </w:rPr>
        <w:t>Шаранский район Республики Башкортостан</w:t>
      </w:r>
    </w:p>
    <w:p w:rsidR="008664CA" w:rsidRPr="0093000B" w:rsidRDefault="00420DB4" w:rsidP="008664CA">
      <w:pPr>
        <w:widowControl w:val="0"/>
        <w:tabs>
          <w:tab w:val="left" w:pos="567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25.09.2017г. N42</w:t>
      </w:r>
    </w:p>
    <w:p w:rsidR="00FD7E0B" w:rsidRDefault="00FD7E0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FD7E0B" w:rsidRDefault="00FD7E0B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FD7E0B">
        <w:rPr>
          <w:b/>
          <w:sz w:val="28"/>
          <w:szCs w:val="28"/>
        </w:rPr>
        <w:t xml:space="preserve"> сельско</w:t>
      </w:r>
      <w:r w:rsidR="00420DB4">
        <w:rPr>
          <w:b/>
          <w:sz w:val="28"/>
          <w:szCs w:val="28"/>
        </w:rPr>
        <w:t>го поселения Базгиевский</w:t>
      </w:r>
      <w:r w:rsidR="00FD7E0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9E777B" w:rsidRDefault="009E777B" w:rsidP="001905FB">
      <w:pPr>
        <w:pStyle w:val="af8"/>
        <w:widowControl w:val="0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="006C21C8">
        <w:rPr>
          <w:sz w:val="28"/>
          <w:szCs w:val="28"/>
        </w:rPr>
        <w:t>сельско</w:t>
      </w:r>
      <w:r w:rsidR="00420DB4">
        <w:rPr>
          <w:sz w:val="28"/>
          <w:szCs w:val="28"/>
        </w:rPr>
        <w:t>го поселения Базгиевский</w:t>
      </w:r>
      <w:r w:rsidR="006C21C8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1C5C1E" w:rsidRPr="00802643" w:rsidRDefault="008E5C77" w:rsidP="001C5C1E">
      <w:pPr>
        <w:widowControl w:val="0"/>
        <w:tabs>
          <w:tab w:val="left" w:pos="567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20DB4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В настоящем Администрати</w:t>
      </w:r>
      <w:r w:rsidR="001C5C1E">
        <w:rPr>
          <w:sz w:val="28"/>
          <w:szCs w:val="28"/>
        </w:rPr>
        <w:t xml:space="preserve">вном регламенте под структурным </w:t>
      </w:r>
      <w:r w:rsidRPr="008E5C77">
        <w:rPr>
          <w:sz w:val="28"/>
          <w:szCs w:val="28"/>
        </w:rPr>
        <w:t>подразделением Администрации</w:t>
      </w:r>
      <w:r w:rsidR="00420DB4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 w:rsidR="00E517F7" w:rsidRPr="00420DB4">
        <w:rPr>
          <w:sz w:val="28"/>
          <w:szCs w:val="28"/>
        </w:rPr>
        <w:t>Администрация</w:t>
      </w:r>
      <w:r w:rsidR="00420DB4">
        <w:rPr>
          <w:sz w:val="28"/>
          <w:szCs w:val="28"/>
        </w:rPr>
        <w:t xml:space="preserve"> </w:t>
      </w:r>
      <w:r w:rsidR="001C5C1E">
        <w:rPr>
          <w:sz w:val="28"/>
          <w:szCs w:val="28"/>
        </w:rPr>
        <w:t>сельско</w:t>
      </w:r>
      <w:r w:rsidR="00420DB4">
        <w:rPr>
          <w:sz w:val="28"/>
          <w:szCs w:val="28"/>
        </w:rPr>
        <w:t>го поселения</w:t>
      </w:r>
      <w:r w:rsidR="00420DB4" w:rsidRPr="00420DB4">
        <w:rPr>
          <w:sz w:val="28"/>
          <w:szCs w:val="28"/>
        </w:rPr>
        <w:t xml:space="preserve"> </w:t>
      </w:r>
      <w:r w:rsidR="00420DB4">
        <w:rPr>
          <w:sz w:val="28"/>
          <w:szCs w:val="28"/>
        </w:rPr>
        <w:t>Базгиевский</w:t>
      </w:r>
      <w:r w:rsidR="001C5C1E">
        <w:rPr>
          <w:sz w:val="28"/>
          <w:szCs w:val="28"/>
        </w:rPr>
        <w:t xml:space="preserve"> сельсовет муниципального района  Шаранский район Республики Башкортостан.</w:t>
      </w:r>
    </w:p>
    <w:p w:rsidR="008E5C77" w:rsidRDefault="00CB1D1C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26247">
        <w:rPr>
          <w:rStyle w:val="a5"/>
          <w:sz w:val="28"/>
          <w:szCs w:val="28"/>
        </w:rPr>
        <w:lastRenderedPageBreak/>
        <w:footnoteReference w:id="2"/>
      </w:r>
      <w:r w:rsidR="008E5C77"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Администрации, структурного подразделения</w:t>
      </w:r>
      <w:r w:rsidR="00B9211B">
        <w:rPr>
          <w:sz w:val="28"/>
          <w:szCs w:val="28"/>
        </w:rPr>
        <w:t>:</w:t>
      </w:r>
      <w:r w:rsidR="00420DB4">
        <w:rPr>
          <w:sz w:val="28"/>
          <w:szCs w:val="28"/>
        </w:rPr>
        <w:t>45263</w:t>
      </w:r>
      <w:r w:rsidR="00420DB4" w:rsidRPr="00420DB4">
        <w:rPr>
          <w:sz w:val="28"/>
          <w:szCs w:val="28"/>
        </w:rPr>
        <w:t>2</w:t>
      </w:r>
      <w:r w:rsidR="001C5C1E" w:rsidRPr="0093000B">
        <w:rPr>
          <w:sz w:val="28"/>
          <w:szCs w:val="28"/>
        </w:rPr>
        <w:t>, Республика Башкортостан, Шар</w:t>
      </w:r>
      <w:r w:rsidR="00420DB4">
        <w:rPr>
          <w:sz w:val="28"/>
          <w:szCs w:val="28"/>
        </w:rPr>
        <w:t>анский район, с.Базгиево , ул. Центральная</w:t>
      </w:r>
      <w:r w:rsidR="001C5C1E" w:rsidRPr="0093000B">
        <w:rPr>
          <w:sz w:val="28"/>
          <w:szCs w:val="28"/>
        </w:rPr>
        <w:t xml:space="preserve">, дом </w:t>
      </w:r>
      <w:r w:rsidR="00420DB4">
        <w:rPr>
          <w:sz w:val="28"/>
          <w:szCs w:val="28"/>
        </w:rPr>
        <w:t>50</w:t>
      </w:r>
      <w:r w:rsidR="00CB1D1C" w:rsidRPr="00A26247">
        <w:rPr>
          <w:rStyle w:val="a5"/>
          <w:sz w:val="28"/>
          <w:szCs w:val="28"/>
        </w:rPr>
        <w:footnoteReference w:id="3"/>
      </w:r>
      <w:r w:rsidRPr="008E5C77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Режим работы Администрации, структурного подразделения</w:t>
      </w:r>
      <w:r w:rsidR="00B9211B">
        <w:rPr>
          <w:sz w:val="28"/>
          <w:szCs w:val="28"/>
        </w:rPr>
        <w:t>:</w:t>
      </w:r>
      <w:r w:rsidR="00420DB4">
        <w:rPr>
          <w:sz w:val="28"/>
          <w:szCs w:val="28"/>
        </w:rPr>
        <w:t xml:space="preserve"> </w:t>
      </w:r>
      <w:r w:rsidR="001C5C1E" w:rsidRPr="00D358AC">
        <w:rPr>
          <w:sz w:val="28"/>
          <w:szCs w:val="28"/>
        </w:rPr>
        <w:t>Понедельник-Пятница с 09.00 до 17.00 (с учетом перерыва с 13.00 до 14.00), суббота, воскресенье – выходные дни.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органа Администрации в сети Интернет: http://www.</w:t>
      </w:r>
      <w:r w:rsidR="00420DB4">
        <w:rPr>
          <w:sz w:val="28"/>
          <w:szCs w:val="28"/>
          <w:lang w:val="en-US"/>
        </w:rPr>
        <w:t>bazgievo</w:t>
      </w:r>
      <w:r w:rsidR="001C5C1E" w:rsidRPr="00D358AC">
        <w:rPr>
          <w:sz w:val="28"/>
          <w:szCs w:val="28"/>
        </w:rPr>
        <w:t>.</w:t>
      </w:r>
      <w:r w:rsidR="001C5C1E" w:rsidRPr="00D358AC">
        <w:rPr>
          <w:sz w:val="28"/>
          <w:szCs w:val="28"/>
          <w:lang w:val="en-US"/>
        </w:rPr>
        <w:t>sharan</w:t>
      </w:r>
      <w:r w:rsidR="001C5C1E" w:rsidRPr="00D358AC">
        <w:rPr>
          <w:sz w:val="28"/>
          <w:szCs w:val="28"/>
        </w:rPr>
        <w:t>-</w:t>
      </w:r>
      <w:r w:rsidR="001C5C1E" w:rsidRPr="00D358AC">
        <w:rPr>
          <w:sz w:val="28"/>
          <w:szCs w:val="28"/>
          <w:lang w:val="en-US"/>
        </w:rPr>
        <w:t>sovet</w:t>
      </w:r>
      <w:r w:rsidR="001C5C1E" w:rsidRPr="00D358AC">
        <w:rPr>
          <w:sz w:val="28"/>
          <w:szCs w:val="28"/>
        </w:rPr>
        <w:t>.</w:t>
      </w:r>
      <w:r w:rsidR="001C5C1E" w:rsidRPr="00D358AC">
        <w:rPr>
          <w:sz w:val="28"/>
          <w:szCs w:val="28"/>
          <w:lang w:val="en-US"/>
        </w:rPr>
        <w:t>ru</w:t>
      </w:r>
      <w:r w:rsidR="001C5C1E" w:rsidRPr="00DF67BC">
        <w:t>.</w:t>
      </w:r>
      <w:r w:rsidR="001C5C1E" w:rsidRPr="00ED1A10">
        <w:rPr>
          <w:sz w:val="28"/>
          <w:szCs w:val="28"/>
        </w:rPr>
        <w:t>;</w:t>
      </w:r>
    </w:p>
    <w:p w:rsidR="001C5C1E" w:rsidRPr="00ED1A10" w:rsidRDefault="008E5C77" w:rsidP="001C5C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B9211B">
        <w:rPr>
          <w:sz w:val="28"/>
          <w:szCs w:val="28"/>
        </w:rPr>
        <w:t>:</w:t>
      </w:r>
      <w:r w:rsidR="00420DB4">
        <w:rPr>
          <w:sz w:val="28"/>
          <w:szCs w:val="28"/>
        </w:rPr>
        <w:t>45263</w:t>
      </w:r>
      <w:r w:rsidR="00420DB4" w:rsidRPr="00420DB4">
        <w:rPr>
          <w:sz w:val="28"/>
          <w:szCs w:val="28"/>
        </w:rPr>
        <w:t>2</w:t>
      </w:r>
      <w:r w:rsidR="001C5C1E" w:rsidRPr="00D358AC">
        <w:rPr>
          <w:sz w:val="28"/>
          <w:szCs w:val="28"/>
        </w:rPr>
        <w:t>, Республика Башкортостан, Шара</w:t>
      </w:r>
      <w:r w:rsidR="00420DB4">
        <w:rPr>
          <w:sz w:val="28"/>
          <w:szCs w:val="28"/>
        </w:rPr>
        <w:t xml:space="preserve">нский район, </w:t>
      </w:r>
      <w:r w:rsidR="00420DB4">
        <w:rPr>
          <w:sz w:val="28"/>
          <w:szCs w:val="28"/>
          <w:lang w:val="en-US"/>
        </w:rPr>
        <w:t>c</w:t>
      </w:r>
      <w:r w:rsidR="00420DB4">
        <w:rPr>
          <w:sz w:val="28"/>
          <w:szCs w:val="28"/>
        </w:rPr>
        <w:t>.Базгиево</w:t>
      </w:r>
      <w:r w:rsidR="001C5C1E">
        <w:rPr>
          <w:sz w:val="28"/>
          <w:szCs w:val="28"/>
        </w:rPr>
        <w:t>,</w:t>
      </w:r>
      <w:r w:rsidR="00420DB4">
        <w:rPr>
          <w:sz w:val="28"/>
          <w:szCs w:val="28"/>
        </w:rPr>
        <w:t xml:space="preserve"> ул. Центральная, дом 50</w:t>
      </w:r>
      <w:r w:rsidR="001C5C1E">
        <w:rPr>
          <w:sz w:val="28"/>
          <w:szCs w:val="28"/>
        </w:rPr>
        <w:t>,</w:t>
      </w:r>
      <w:r w:rsidR="001C5C1E" w:rsidRPr="00ED1A10">
        <w:rPr>
          <w:sz w:val="28"/>
          <w:szCs w:val="28"/>
        </w:rPr>
        <w:t xml:space="preserve"> тел</w:t>
      </w:r>
      <w:r w:rsidR="001C5C1E">
        <w:rPr>
          <w:sz w:val="28"/>
          <w:szCs w:val="28"/>
        </w:rPr>
        <w:t>.</w:t>
      </w:r>
      <w:r w:rsidR="00420DB4">
        <w:rPr>
          <w:sz w:val="28"/>
          <w:szCs w:val="28"/>
        </w:rPr>
        <w:t>(34769) 2-42-35</w:t>
      </w:r>
      <w:r w:rsidR="001C5C1E" w:rsidRPr="0025764A">
        <w:rPr>
          <w:sz w:val="28"/>
          <w:szCs w:val="28"/>
        </w:rPr>
        <w:t>;</w:t>
      </w:r>
    </w:p>
    <w:p w:rsidR="001C5C1E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1C5C1E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</w:t>
      </w:r>
      <w:r w:rsidRPr="008E5C77">
        <w:rPr>
          <w:sz w:val="28"/>
          <w:szCs w:val="28"/>
        </w:rPr>
        <w:lastRenderedPageBreak/>
        <w:t xml:space="preserve">предоставления муниципальной услуги, осуществляется </w:t>
      </w:r>
      <w:r w:rsidR="001C5C1E">
        <w:rPr>
          <w:sz w:val="28"/>
          <w:szCs w:val="28"/>
        </w:rPr>
        <w:t xml:space="preserve"> Администраци</w:t>
      </w:r>
      <w:r w:rsidR="00E517F7">
        <w:rPr>
          <w:sz w:val="28"/>
          <w:szCs w:val="28"/>
        </w:rPr>
        <w:t>ей</w:t>
      </w:r>
      <w:r w:rsidR="00420DB4">
        <w:rPr>
          <w:sz w:val="28"/>
          <w:szCs w:val="28"/>
        </w:rPr>
        <w:t xml:space="preserve"> </w:t>
      </w:r>
      <w:r w:rsidR="001C5C1E">
        <w:rPr>
          <w:sz w:val="28"/>
          <w:szCs w:val="28"/>
        </w:rPr>
        <w:t>сельско</w:t>
      </w:r>
      <w:r w:rsidR="00420DB4">
        <w:rPr>
          <w:sz w:val="28"/>
          <w:szCs w:val="28"/>
        </w:rPr>
        <w:t xml:space="preserve">го поселения Базгиевский </w:t>
      </w:r>
      <w:r w:rsidR="001C5C1E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8E5C77" w:rsidRDefault="008E5C77" w:rsidP="001C5C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</w:t>
      </w:r>
      <w:r w:rsidR="00E517F7" w:rsidRPr="007D6487">
        <w:rPr>
          <w:sz w:val="28"/>
          <w:szCs w:val="28"/>
        </w:rPr>
        <w:t>сельского поселения</w:t>
      </w:r>
      <w:r w:rsidR="007D6487" w:rsidRPr="007D6487">
        <w:rPr>
          <w:sz w:val="28"/>
          <w:szCs w:val="28"/>
        </w:rPr>
        <w:t xml:space="preserve"> </w:t>
      </w:r>
      <w:r w:rsidR="007D6487">
        <w:rPr>
          <w:sz w:val="28"/>
          <w:szCs w:val="28"/>
        </w:rPr>
        <w:t>Базгиевский</w:t>
      </w:r>
      <w:r w:rsidR="001C5C1E">
        <w:rPr>
          <w:sz w:val="28"/>
          <w:szCs w:val="28"/>
        </w:rPr>
        <w:t xml:space="preserve"> сельсовет.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E5C77">
        <w:rPr>
          <w:sz w:val="28"/>
          <w:szCs w:val="28"/>
        </w:rPr>
        <w:t>При пред</w:t>
      </w:r>
      <w:r w:rsidR="007D6487">
        <w:rPr>
          <w:sz w:val="28"/>
          <w:szCs w:val="28"/>
        </w:rPr>
        <w:t xml:space="preserve">оставлении муниципальной услуги </w:t>
      </w:r>
      <w:r w:rsidRPr="008E5C77">
        <w:rPr>
          <w:sz w:val="28"/>
          <w:szCs w:val="28"/>
        </w:rPr>
        <w:t>Администраци</w:t>
      </w:r>
      <w:r w:rsidR="00E517F7">
        <w:rPr>
          <w:sz w:val="28"/>
          <w:szCs w:val="28"/>
        </w:rPr>
        <w:t>я</w:t>
      </w:r>
      <w:r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Управление Федеральной службы государственной регистрации, кадастра </w:t>
      </w:r>
      <w:r w:rsidRPr="008E5C77">
        <w:rPr>
          <w:sz w:val="28"/>
          <w:szCs w:val="28"/>
        </w:rPr>
        <w:lastRenderedPageBreak/>
        <w:t>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CB1D1C" w:rsidRPr="00A26247">
        <w:rPr>
          <w:rStyle w:val="a5"/>
          <w:sz w:val="28"/>
          <w:szCs w:val="28"/>
        </w:rPr>
        <w:footnoteReference w:id="4"/>
      </w:r>
      <w:r w:rsidRPr="008E5C77">
        <w:rPr>
          <w:sz w:val="28"/>
          <w:szCs w:val="28"/>
        </w:rPr>
        <w:t xml:space="preserve">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11DD5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</w:t>
      </w:r>
      <w:r w:rsidRPr="00802643">
        <w:rPr>
          <w:sz w:val="28"/>
          <w:szCs w:val="28"/>
        </w:rPr>
        <w:lastRenderedPageBreak/>
        <w:t xml:space="preserve">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E517F7" w:rsidRPr="00C16049" w:rsidRDefault="00E517F7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487">
        <w:rPr>
          <w:rFonts w:eastAsia="Calibri"/>
          <w:sz w:val="28"/>
          <w:szCs w:val="28"/>
          <w:lang w:eastAsia="en-US"/>
        </w:rPr>
        <w:t>Уставом сельско</w:t>
      </w:r>
      <w:r w:rsidR="007D6487">
        <w:rPr>
          <w:rFonts w:eastAsia="Calibri"/>
          <w:sz w:val="28"/>
          <w:szCs w:val="28"/>
          <w:lang w:eastAsia="en-US"/>
        </w:rPr>
        <w:t xml:space="preserve">го поселения </w:t>
      </w:r>
      <w:r w:rsidR="007D6487">
        <w:rPr>
          <w:sz w:val="28"/>
          <w:szCs w:val="28"/>
        </w:rPr>
        <w:t>Базгиевский</w:t>
      </w:r>
      <w:r w:rsidRPr="007D6487">
        <w:rPr>
          <w:rFonts w:eastAsia="Calibr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</w:t>
      </w:r>
      <w:bookmarkStart w:id="0" w:name="_GoBack"/>
      <w:r w:rsidRPr="008E5C77">
        <w:rPr>
          <w:sz w:val="28"/>
          <w:szCs w:val="28"/>
        </w:rPr>
        <w:t xml:space="preserve">документа, удостоверяющего личность </w:t>
      </w:r>
      <w:bookmarkEnd w:id="0"/>
      <w:r w:rsidRPr="008E5C77">
        <w:rPr>
          <w:sz w:val="28"/>
          <w:szCs w:val="28"/>
        </w:rPr>
        <w:t xml:space="preserve">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временное удостоверение личности гражданина Российской Федерации по форме № 2П (для граждан, утративших паспорт, а также для граждан, в </w:t>
      </w:r>
      <w:r w:rsidRPr="008E5C77">
        <w:rPr>
          <w:sz w:val="28"/>
          <w:szCs w:val="28"/>
        </w:rPr>
        <w:lastRenderedPageBreak/>
        <w:t>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E5C77">
        <w:rPr>
          <w:sz w:val="28"/>
          <w:szCs w:val="28"/>
        </w:rPr>
        <w:t>В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дата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6070F" w:rsidRDefault="008E5C77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3</w:t>
      </w:r>
      <w:r w:rsidRPr="008E5C77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17832">
        <w:rPr>
          <w:sz w:val="28"/>
          <w:szCs w:val="28"/>
        </w:rPr>
        <w:t>муниципаль</w:t>
      </w:r>
      <w:r w:rsidRPr="008E5C77">
        <w:rPr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86070F" w:rsidRPr="00802643" w:rsidRDefault="0086070F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lastRenderedPageBreak/>
        <w:t>2.13.1услуга 1</w:t>
      </w:r>
    </w:p>
    <w:p w:rsidR="008E5C77" w:rsidRPr="008E5C77" w:rsidRDefault="0086070F" w:rsidP="0086070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2.13.2услуга 2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</w:t>
      </w:r>
      <w:r w:rsidRPr="008E5C77">
        <w:rPr>
          <w:sz w:val="28"/>
          <w:szCs w:val="28"/>
        </w:rPr>
        <w:lastRenderedPageBreak/>
        <w:t>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F527A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8E5C77" w:rsidRPr="008E5C77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2.18.1порядок, размер и основания взимания платы</w:t>
      </w:r>
    </w:p>
    <w:p w:rsidR="008E5C77" w:rsidRPr="008E5C77" w:rsidRDefault="00C76ADF" w:rsidP="00C76ADF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4CF"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C76ADF" w:rsidP="00C76ADF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4CF"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 xml:space="preserve">на здании </w:t>
      </w:r>
      <w:r w:rsidR="004D4687"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 w:rsidR="006A34CF"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>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направление (выдача) гражданину  решения о согласовании  перепланировки и (или) переустройства  жилого (нежилого) помещения, либо </w:t>
      </w:r>
      <w:r w:rsidRPr="008E5C77">
        <w:rPr>
          <w:sz w:val="28"/>
          <w:szCs w:val="28"/>
        </w:rPr>
        <w:lastRenderedPageBreak/>
        <w:t>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результатом выполнения административной процедуры является определение полноты представленных документов, обязательных для </w:t>
      </w:r>
      <w:r w:rsidR="008E5C77" w:rsidRPr="008E5C77">
        <w:rPr>
          <w:sz w:val="28"/>
          <w:szCs w:val="28"/>
        </w:rPr>
        <w:lastRenderedPageBreak/>
        <w:t>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>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</w:t>
      </w:r>
      <w:r w:rsidR="0086070F">
        <w:rPr>
          <w:sz w:val="28"/>
          <w:szCs w:val="28"/>
        </w:rPr>
        <w:t>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в случае соответствия представленных заявителем и полученных по запросам (при необходимости) документов условиям предоставления  </w:t>
      </w:r>
      <w:r w:rsidR="008E5C77" w:rsidRPr="008E5C77">
        <w:rPr>
          <w:sz w:val="28"/>
          <w:szCs w:val="28"/>
        </w:rPr>
        <w:lastRenderedPageBreak/>
        <w:t>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</w:t>
      </w:r>
      <w:r w:rsidRPr="008E5C77">
        <w:rPr>
          <w:sz w:val="28"/>
          <w:szCs w:val="28"/>
        </w:rPr>
        <w:lastRenderedPageBreak/>
        <w:t>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IV. Формы контроля за</w:t>
      </w:r>
      <w:r w:rsidR="00C76ADF">
        <w:rPr>
          <w:b/>
          <w:sz w:val="28"/>
          <w:szCs w:val="28"/>
        </w:rPr>
        <w:t xml:space="preserve"> 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9F527A">
        <w:rPr>
          <w:sz w:val="28"/>
          <w:szCs w:val="28"/>
        </w:rPr>
        <w:t>глава сельско</w:t>
      </w:r>
      <w:r w:rsidR="007D6487">
        <w:rPr>
          <w:sz w:val="28"/>
          <w:szCs w:val="28"/>
        </w:rPr>
        <w:t xml:space="preserve">го поселения Базгиевский </w:t>
      </w:r>
      <w:r w:rsidR="009F527A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9F527A" w:rsidRPr="00802643">
        <w:rPr>
          <w:sz w:val="28"/>
          <w:szCs w:val="28"/>
        </w:rPr>
        <w:t xml:space="preserve">. </w:t>
      </w:r>
    </w:p>
    <w:p w:rsidR="009F527A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</w:t>
      </w:r>
      <w:r w:rsidR="008E5C77" w:rsidRPr="008E5C77">
        <w:rPr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</w:p>
    <w:p w:rsidR="009F527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4.2.1</w:t>
      </w:r>
      <w:r>
        <w:rPr>
          <w:sz w:val="28"/>
          <w:szCs w:val="28"/>
        </w:rPr>
        <w:t xml:space="preserve"> соблюдение сроков исполнения административных процедур;</w:t>
      </w:r>
    </w:p>
    <w:p w:rsidR="009F527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4.2.3</w:t>
      </w:r>
      <w:r>
        <w:rPr>
          <w:sz w:val="28"/>
          <w:szCs w:val="28"/>
        </w:rPr>
        <w:t>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E5C77"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9F527A">
        <w:rPr>
          <w:sz w:val="28"/>
          <w:szCs w:val="28"/>
        </w:rPr>
        <w:t>1 раза в год.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9F527A" w:rsidRDefault="006F1B6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6F1B6A">
        <w:rPr>
          <w:sz w:val="28"/>
          <w:szCs w:val="28"/>
          <w:vertAlign w:val="superscript"/>
        </w:rPr>
        <w:footnoteReference w:id="5"/>
      </w:r>
    </w:p>
    <w:p w:rsidR="009F527A" w:rsidRPr="00802643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4.6.1</w:t>
      </w:r>
      <w:r>
        <w:rPr>
          <w:sz w:val="28"/>
          <w:szCs w:val="28"/>
        </w:rPr>
        <w:t xml:space="preserve"> соблюдение сроков исполнения административных процедур;</w:t>
      </w:r>
    </w:p>
    <w:p w:rsidR="009F527A" w:rsidRPr="00802643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4.6.2</w:t>
      </w:r>
      <w:r>
        <w:rPr>
          <w:sz w:val="28"/>
          <w:szCs w:val="28"/>
        </w:rPr>
        <w:t xml:space="preserve"> последовательность исполнения административных процедур;</w:t>
      </w:r>
    </w:p>
    <w:p w:rsidR="006F1B6A" w:rsidRPr="006F1B6A" w:rsidRDefault="009F527A" w:rsidP="009F527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4.6.3</w:t>
      </w:r>
      <w:r>
        <w:rPr>
          <w:sz w:val="28"/>
          <w:szCs w:val="28"/>
        </w:rPr>
        <w:t xml:space="preserve">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E5C77"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F1B6A" w:rsidRDefault="00B53919" w:rsidP="008664C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E5C77"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664CA" w:rsidRPr="008664CA" w:rsidRDefault="008664CA" w:rsidP="008664C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 w:rsidR="008E5C77"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 w:rsidR="00FA5538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A00E9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Главе Администрации по адресу: </w:t>
      </w:r>
      <w:r w:rsidR="00FA5538">
        <w:rPr>
          <w:sz w:val="28"/>
          <w:szCs w:val="28"/>
        </w:rPr>
        <w:t>452632</w:t>
      </w:r>
      <w:r w:rsidR="009F527A" w:rsidRPr="0093000B">
        <w:rPr>
          <w:sz w:val="28"/>
          <w:szCs w:val="28"/>
        </w:rPr>
        <w:t>, Республика Башкортостан, Шар</w:t>
      </w:r>
      <w:r w:rsidR="00FA5538">
        <w:rPr>
          <w:sz w:val="28"/>
          <w:szCs w:val="28"/>
        </w:rPr>
        <w:t>анский район, с.Базгиево , ул. Центральная, дом 50</w:t>
      </w:r>
      <w:r w:rsidRPr="008E5C77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руководителю структурного подразделения Администрации по адресу: </w:t>
      </w:r>
      <w:r w:rsidR="00FA5538">
        <w:rPr>
          <w:sz w:val="28"/>
          <w:szCs w:val="28"/>
        </w:rPr>
        <w:t>452632</w:t>
      </w:r>
      <w:r w:rsidR="009F527A" w:rsidRPr="0093000B">
        <w:rPr>
          <w:sz w:val="28"/>
          <w:szCs w:val="28"/>
        </w:rPr>
        <w:t>, Республика Башкортостан, Шар</w:t>
      </w:r>
      <w:r w:rsidR="00FA5538">
        <w:rPr>
          <w:sz w:val="28"/>
          <w:szCs w:val="28"/>
        </w:rPr>
        <w:t>анский район, с.Базгиево , ул. Центральная, дом 50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 w:rsidR="00FA5538">
        <w:rPr>
          <w:sz w:val="28"/>
          <w:szCs w:val="28"/>
        </w:rPr>
        <w:t xml:space="preserve"> 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r w:rsidRPr="008E5C77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8E5C77">
        <w:rPr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3919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FA00E9" w:rsidRDefault="00FA00E9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64CA" w:rsidRDefault="008664C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9F527A" w:rsidRDefault="009F527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070F" w:rsidRDefault="0086070F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070F" w:rsidRDefault="0086070F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341D3" w:rsidRDefault="00E341D3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FA5538" w:rsidRDefault="00FA5538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664CA" w:rsidRDefault="008664CA" w:rsidP="008664C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C76ADF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8E5C77" w:rsidRPr="008664CA" w:rsidRDefault="008E5C77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к Административному регламенту </w:t>
      </w:r>
    </w:p>
    <w:p w:rsidR="00A06E0B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</w:t>
      </w:r>
      <w:r w:rsidR="00FA5538">
        <w:t xml:space="preserve"> </w:t>
      </w:r>
      <w:r w:rsidRPr="008664CA">
        <w:t>согласования</w:t>
      </w:r>
    </w:p>
    <w:p w:rsidR="00BE6430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BE6430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8E5C77" w:rsidRPr="008664CA" w:rsidRDefault="00BE6430" w:rsidP="00BE6430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46"/>
        <w:gridCol w:w="2819"/>
        <w:gridCol w:w="3606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E341D3">
            <w:pPr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453116, 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</w:t>
            </w:r>
            <w:r w:rsidRPr="00B53919">
              <w:rPr>
                <w:sz w:val="28"/>
                <w:szCs w:val="28"/>
              </w:rPr>
              <w:lastRenderedPageBreak/>
              <w:t>Худайбердина,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пгт. Приютово,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19.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с. Зилаир,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452960,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Красноусольский,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D420BF">
            <w:pPr>
              <w:ind w:firstLine="567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453800,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Хайбуллинский </w:t>
            </w:r>
            <w:r w:rsidRPr="00B53919">
              <w:rPr>
                <w:sz w:val="28"/>
                <w:szCs w:val="28"/>
              </w:rPr>
              <w:lastRenderedPageBreak/>
              <w:t>р-н,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</w:t>
            </w:r>
            <w:r w:rsidRPr="00B53919">
              <w:rPr>
                <w:sz w:val="28"/>
                <w:szCs w:val="28"/>
              </w:rPr>
              <w:lastRenderedPageBreak/>
              <w:t>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Киргиз-Мияки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Киргиз-Мияки,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53.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Мишкинский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1B143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Зианчуринский район,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Исянгулово, </w:t>
            </w:r>
          </w:p>
          <w:p w:rsidR="0020660C" w:rsidRPr="00B53919" w:rsidRDefault="0020660C" w:rsidP="00D420BF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Языково,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З. Биишево,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1B143A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D420BF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1B143A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1B143A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452170,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Чишминский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район, р.п. Чишмы,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Вторник, четверг, пятница </w:t>
            </w:r>
            <w:r w:rsidRPr="00B53919">
              <w:rPr>
                <w:sz w:val="28"/>
                <w:szCs w:val="28"/>
              </w:rPr>
              <w:lastRenderedPageBreak/>
              <w:t>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1B143A" w:rsidP="00D420BF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  <w:r w:rsidR="0020660C" w:rsidRPr="00B53919">
              <w:rPr>
                <w:color w:val="000000"/>
                <w:sz w:val="28"/>
                <w:szCs w:val="28"/>
              </w:rPr>
              <w:t xml:space="preserve">Губайдуллина,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1B143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450105, г. Уфа,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М. Рыльского,</w:t>
            </w:r>
          </w:p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664CA">
            <w:pPr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D420BF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664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664CA">
            <w:pPr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A06E0B" w:rsidRDefault="00A06E0B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B143A" w:rsidRDefault="001B143A" w:rsidP="00D420BF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2E66A8" w:rsidRPr="00B53919" w:rsidRDefault="00C76ADF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№2</w:t>
      </w:r>
    </w:p>
    <w:p w:rsidR="002E66A8" w:rsidRPr="008664CA" w:rsidRDefault="002E66A8" w:rsidP="00B53919">
      <w:pPr>
        <w:widowControl w:val="0"/>
        <w:tabs>
          <w:tab w:val="left" w:pos="567"/>
        </w:tabs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(наименование органа местного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a5"/>
          <w:sz w:val="28"/>
          <w:szCs w:val="28"/>
        </w:rPr>
        <w:footnoteReference w:id="6"/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наниматель, либо арендатор, либо собственникжилого помещения, либо собственники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собственностидвух и более лиц, в случае, если ни один из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имя,отчество, реквизиты документа, удостоверяющеголичность (серия, номер, кем и когда выдан), местожительства,  номер телефона; для представителяфизического лица указываются: фамилия,  имя, отчествопредставителя, реквизиты доверенности, котораяприлагается к заявлению.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лица,уполномоченного представлять интересы юридическоголица,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документа,удостоверяющего эти  правомочия и  прилагаемого  кзаявлению.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 w:rsidR="008664CA">
        <w:rPr>
          <w:sz w:val="28"/>
          <w:szCs w:val="28"/>
        </w:rPr>
        <w:t>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 w:rsidR="008664CA">
        <w:rPr>
          <w:sz w:val="28"/>
          <w:szCs w:val="28"/>
        </w:rPr>
        <w:t>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</w:t>
      </w:r>
      <w:r w:rsidR="008664CA">
        <w:rPr>
          <w:sz w:val="28"/>
          <w:szCs w:val="28"/>
        </w:rPr>
        <w:t>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перепланировку,переустройство и перепланировку -нужное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</w:t>
      </w:r>
      <w:r w:rsidR="008664CA">
        <w:rPr>
          <w:sz w:val="28"/>
          <w:szCs w:val="28"/>
        </w:rPr>
        <w:t>_________________</w:t>
      </w:r>
      <w:r w:rsidRPr="00B53919">
        <w:rPr>
          <w:sz w:val="28"/>
          <w:szCs w:val="28"/>
        </w:rPr>
        <w:t>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местногосамоуправления муниципального образования либо уполномоченного иморгана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134"/>
        <w:gridCol w:w="2896"/>
        <w:gridCol w:w="1828"/>
        <w:gridCol w:w="2437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лица,принимающего документы. В ином случае представляется оформленное вписьменном виде согласие члена семьи, заверенное нотариально, спроставлением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икультуры о  допустимости   проведения переустройства и (или)перепланировки жилого помещения (представляется в случаях,    еслитакое жилое помещение или дом, в котором оно находится, являетсяпамятником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отсутствующихчленов семьи нанимателя на переустройство и (или)   перепланировкужилого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основании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(подпись)принявшего заявление)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20BF" w:rsidRDefault="00D420B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20BF" w:rsidRDefault="00D420B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20BF" w:rsidRDefault="00D420B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420BF" w:rsidRDefault="00D420B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8664CA" w:rsidRDefault="008664CA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C76ADF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FE1BF2" w:rsidRPr="008664CA" w:rsidRDefault="00FE1BF2" w:rsidP="00FE1BF2">
      <w:pPr>
        <w:widowControl w:val="0"/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a5"/>
          <w:sz w:val="28"/>
          <w:szCs w:val="28"/>
        </w:rPr>
        <w:footnoteReference w:id="7"/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</w:t>
      </w:r>
      <w:r w:rsidRPr="00A26247">
        <w:rPr>
          <w:rFonts w:ascii="Times New Roman" w:hAnsi="Times New Roman"/>
          <w:sz w:val="28"/>
          <w:szCs w:val="28"/>
        </w:rPr>
        <w:lastRenderedPageBreak/>
        <w:t>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8664CA" w:rsidRDefault="008664CA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420BF" w:rsidRDefault="00D420B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420BF" w:rsidRDefault="00D420B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C76AD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Приложение №4</w:t>
      </w:r>
    </w:p>
    <w:p w:rsidR="002E66A8" w:rsidRPr="008664CA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AE67BE" w:rsidP="008E5C77">
      <w:pPr>
        <w:ind w:firstLine="567"/>
        <w:jc w:val="center"/>
        <w:rPr>
          <w:b/>
          <w:sz w:val="28"/>
          <w:szCs w:val="28"/>
        </w:rPr>
      </w:pPr>
      <w:r w:rsidRPr="00AE67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420DB4" w:rsidRPr="00250496" w:rsidRDefault="00420DB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420DB4" w:rsidRDefault="00420DB4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AE67BE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AE67BE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AE67BE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420DB4" w:rsidRPr="00591913" w:rsidRDefault="00420DB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420DB4" w:rsidRPr="0084435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AE67BE" w:rsidP="008E5C77">
      <w:pPr>
        <w:ind w:firstLine="567"/>
        <w:jc w:val="both"/>
      </w:pPr>
      <w:r w:rsidRPr="00AE67BE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AE67BE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420DB4" w:rsidRPr="00591913" w:rsidRDefault="00420DB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420DB4" w:rsidRPr="00727770" w:rsidRDefault="00420DB4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AE67BE" w:rsidP="008E5C77">
      <w:pPr>
        <w:ind w:firstLine="567"/>
        <w:jc w:val="both"/>
      </w:pPr>
      <w:r w:rsidRPr="00AE67BE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AE67BE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AE67BE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AE67BE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AE67BE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420DB4" w:rsidRPr="00591913" w:rsidRDefault="00420DB4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420DB4" w:rsidRPr="0072777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AE67BE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420DB4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0DB4" w:rsidRPr="0072777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420DB4" w:rsidRPr="00472E65" w:rsidRDefault="00420DB4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420DB4" w:rsidRPr="0072777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420DB4" w:rsidRPr="0072777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420DB4" w:rsidRPr="0072777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420DB4" w:rsidRPr="00844350" w:rsidRDefault="00420DB4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420DB4" w:rsidRDefault="00420DB4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AE67BE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420DB4" w:rsidRPr="00250496" w:rsidRDefault="00420DB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420DB4" w:rsidRPr="00727770" w:rsidRDefault="00420DB4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AE67BE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420DB4" w:rsidRPr="00250496" w:rsidRDefault="00420DB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420DB4" w:rsidRPr="00844350" w:rsidRDefault="00420DB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AE67BE" w:rsidP="008E5C77">
      <w:pPr>
        <w:ind w:firstLine="567"/>
        <w:jc w:val="center"/>
        <w:rPr>
          <w:sz w:val="20"/>
          <w:szCs w:val="20"/>
        </w:rPr>
      </w:pPr>
      <w:r w:rsidRPr="00AE67BE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420DB4" w:rsidRPr="00250496" w:rsidRDefault="00420DB4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420DB4" w:rsidRDefault="00420DB4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C76ADF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Приложение №5</w:t>
      </w:r>
    </w:p>
    <w:p w:rsidR="00F70543" w:rsidRPr="008664CA" w:rsidRDefault="00F70543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8664CA">
        <w:t xml:space="preserve">к Административному регламенту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>«Прием документов, необходимых для согласования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 перепланировки и (или) переустройства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8664CA">
        <w:t xml:space="preserve">жилого (нежилого) помещения, а также выдача </w:t>
      </w:r>
    </w:p>
    <w:p w:rsidR="00A06E0B" w:rsidRPr="008664CA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664CA">
        <w:t>соответствующих решений о согласовании или об отказе</w:t>
      </w:r>
      <w:r w:rsidRPr="008664CA">
        <w:rPr>
          <w:sz w:val="28"/>
          <w:szCs w:val="28"/>
        </w:rPr>
        <w:t>»</w:t>
      </w:r>
    </w:p>
    <w:p w:rsidR="00F70543" w:rsidRPr="008664CA" w:rsidRDefault="00F70543" w:rsidP="00FE1BF2">
      <w:pPr>
        <w:tabs>
          <w:tab w:val="left" w:pos="1020"/>
        </w:tabs>
        <w:ind w:firstLine="567"/>
        <w:jc w:val="right"/>
        <w:rPr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Распискао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81"/>
        <w:gridCol w:w="2305"/>
        <w:gridCol w:w="2311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3071"/>
        <w:gridCol w:w="3251"/>
        <w:gridCol w:w="2311"/>
      </w:tblGrid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94"/>
        <w:gridCol w:w="7274"/>
        <w:gridCol w:w="1729"/>
      </w:tblGrid>
      <w:tr w:rsidR="00F70543" w:rsidRPr="00CB1D1C" w:rsidTr="00CB1D1C"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</w:p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D420BF" w:rsidRDefault="00F70543" w:rsidP="00D420B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330"/>
        <w:gridCol w:w="4667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599"/>
        <w:gridCol w:w="4665"/>
        <w:gridCol w:w="1733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iCs/>
                <w:color w:val="000000"/>
                <w:sz w:val="28"/>
                <w:szCs w:val="28"/>
              </w:rPr>
              <w:t xml:space="preserve">(Фамилия, инициалы)                                                               </w:t>
            </w:r>
            <w:r w:rsidRPr="00FE1BF2">
              <w:rPr>
                <w:iCs/>
                <w:color w:val="000000"/>
                <w:sz w:val="28"/>
                <w:szCs w:val="28"/>
              </w:rPr>
              <w:lastRenderedPageBreak/>
              <w:t>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D420BF">
      <w:headerReference w:type="even" r:id="rId9"/>
      <w:type w:val="continuous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6B" w:rsidRDefault="00627A6B" w:rsidP="002E66A8">
      <w:r>
        <w:separator/>
      </w:r>
    </w:p>
  </w:endnote>
  <w:endnote w:type="continuationSeparator" w:id="1">
    <w:p w:rsidR="00627A6B" w:rsidRDefault="00627A6B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6B" w:rsidRDefault="00627A6B" w:rsidP="002E66A8">
      <w:r>
        <w:separator/>
      </w:r>
    </w:p>
  </w:footnote>
  <w:footnote w:type="continuationSeparator" w:id="1">
    <w:p w:rsidR="00627A6B" w:rsidRDefault="00627A6B" w:rsidP="002E66A8">
      <w:r>
        <w:continuationSeparator/>
      </w:r>
    </w:p>
  </w:footnote>
  <w:footnote w:id="2">
    <w:p w:rsidR="00420DB4" w:rsidRPr="00F46997" w:rsidRDefault="00420DB4" w:rsidP="00CB1D1C">
      <w:pPr>
        <w:pStyle w:val="a3"/>
        <w:jc w:val="both"/>
      </w:pPr>
      <w:r>
        <w:rPr>
          <w:rStyle w:val="a5"/>
        </w:rPr>
        <w:footnoteRef/>
      </w:r>
      <w:r w:rsidRPr="00CB1D1C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420DB4" w:rsidRDefault="00420DB4" w:rsidP="00CB1D1C">
      <w:pPr>
        <w:pStyle w:val="a3"/>
      </w:pPr>
      <w:r>
        <w:rPr>
          <w:rStyle w:val="a5"/>
        </w:rPr>
        <w:footnoteRef/>
      </w:r>
      <w:r w:rsidRPr="00845410">
        <w:t>Указывается муниципальным образованием</w:t>
      </w:r>
    </w:p>
  </w:footnote>
  <w:footnote w:id="4">
    <w:p w:rsidR="00420DB4" w:rsidRDefault="00420DB4" w:rsidP="00CB1D1C">
      <w:pPr>
        <w:pStyle w:val="a3"/>
        <w:jc w:val="both"/>
      </w:pPr>
      <w:r>
        <w:rPr>
          <w:rStyle w:val="a5"/>
        </w:rPr>
        <w:footnoteRef/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420DB4" w:rsidRDefault="00420DB4" w:rsidP="006F1B6A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6">
    <w:p w:rsidR="00420DB4" w:rsidRDefault="00420DB4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  <w:footnote w:id="7">
    <w:p w:rsidR="00420DB4" w:rsidRDefault="00420DB4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B4" w:rsidRDefault="00AE67BE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0D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0DB4" w:rsidRDefault="00420DB4">
    <w:pPr>
      <w:pStyle w:val="a6"/>
    </w:pPr>
  </w:p>
  <w:p w:rsidR="00420DB4" w:rsidRDefault="00420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214AE"/>
    <w:rsid w:val="00034FF2"/>
    <w:rsid w:val="0004792F"/>
    <w:rsid w:val="00073AFB"/>
    <w:rsid w:val="000C19DD"/>
    <w:rsid w:val="000C2B6D"/>
    <w:rsid w:val="00110E43"/>
    <w:rsid w:val="00116161"/>
    <w:rsid w:val="00126D79"/>
    <w:rsid w:val="00184264"/>
    <w:rsid w:val="001905FB"/>
    <w:rsid w:val="001A2D62"/>
    <w:rsid w:val="001B143A"/>
    <w:rsid w:val="001C5C1E"/>
    <w:rsid w:val="001E55C1"/>
    <w:rsid w:val="001E5AE1"/>
    <w:rsid w:val="001F1D8B"/>
    <w:rsid w:val="001F701D"/>
    <w:rsid w:val="0020660C"/>
    <w:rsid w:val="002130E8"/>
    <w:rsid w:val="00215DF7"/>
    <w:rsid w:val="002464E2"/>
    <w:rsid w:val="00250496"/>
    <w:rsid w:val="0026403F"/>
    <w:rsid w:val="002760D4"/>
    <w:rsid w:val="002E286C"/>
    <w:rsid w:val="002E66A8"/>
    <w:rsid w:val="003031C5"/>
    <w:rsid w:val="0031144D"/>
    <w:rsid w:val="00317832"/>
    <w:rsid w:val="003404E8"/>
    <w:rsid w:val="00360D82"/>
    <w:rsid w:val="003A044A"/>
    <w:rsid w:val="003F02A0"/>
    <w:rsid w:val="00420DB4"/>
    <w:rsid w:val="0043538C"/>
    <w:rsid w:val="004353EB"/>
    <w:rsid w:val="004633CC"/>
    <w:rsid w:val="00485ABE"/>
    <w:rsid w:val="004A67DE"/>
    <w:rsid w:val="004D4687"/>
    <w:rsid w:val="004D7A59"/>
    <w:rsid w:val="004F0DE3"/>
    <w:rsid w:val="00514032"/>
    <w:rsid w:val="00514814"/>
    <w:rsid w:val="00521F55"/>
    <w:rsid w:val="00591913"/>
    <w:rsid w:val="005E32BA"/>
    <w:rsid w:val="005F26A2"/>
    <w:rsid w:val="005F571F"/>
    <w:rsid w:val="00620678"/>
    <w:rsid w:val="00627A6B"/>
    <w:rsid w:val="00655BFC"/>
    <w:rsid w:val="006871CE"/>
    <w:rsid w:val="006A34CF"/>
    <w:rsid w:val="006C21C8"/>
    <w:rsid w:val="006D1771"/>
    <w:rsid w:val="006F1B6A"/>
    <w:rsid w:val="00703F85"/>
    <w:rsid w:val="007157A4"/>
    <w:rsid w:val="00722866"/>
    <w:rsid w:val="00780B77"/>
    <w:rsid w:val="007A477C"/>
    <w:rsid w:val="007B30E9"/>
    <w:rsid w:val="007C5963"/>
    <w:rsid w:val="007D6487"/>
    <w:rsid w:val="00811DD5"/>
    <w:rsid w:val="008354DB"/>
    <w:rsid w:val="00845410"/>
    <w:rsid w:val="0086070F"/>
    <w:rsid w:val="008664CA"/>
    <w:rsid w:val="008B1902"/>
    <w:rsid w:val="008B2EB8"/>
    <w:rsid w:val="008E5C77"/>
    <w:rsid w:val="0091775A"/>
    <w:rsid w:val="00950EBB"/>
    <w:rsid w:val="009623EE"/>
    <w:rsid w:val="009E777B"/>
    <w:rsid w:val="009F527A"/>
    <w:rsid w:val="00A06E0B"/>
    <w:rsid w:val="00A2447B"/>
    <w:rsid w:val="00A26247"/>
    <w:rsid w:val="00A31AF9"/>
    <w:rsid w:val="00A469C1"/>
    <w:rsid w:val="00A56E2C"/>
    <w:rsid w:val="00A86FFE"/>
    <w:rsid w:val="00A9000F"/>
    <w:rsid w:val="00AB2A12"/>
    <w:rsid w:val="00AE67BE"/>
    <w:rsid w:val="00B4573C"/>
    <w:rsid w:val="00B53919"/>
    <w:rsid w:val="00B55EE7"/>
    <w:rsid w:val="00B661BF"/>
    <w:rsid w:val="00B8444F"/>
    <w:rsid w:val="00B867CA"/>
    <w:rsid w:val="00B9211B"/>
    <w:rsid w:val="00BB06B0"/>
    <w:rsid w:val="00BB07EF"/>
    <w:rsid w:val="00BC18C8"/>
    <w:rsid w:val="00BE6430"/>
    <w:rsid w:val="00C0572F"/>
    <w:rsid w:val="00C14562"/>
    <w:rsid w:val="00C16049"/>
    <w:rsid w:val="00C25CDB"/>
    <w:rsid w:val="00C76ADF"/>
    <w:rsid w:val="00CA3AC9"/>
    <w:rsid w:val="00CB1D1C"/>
    <w:rsid w:val="00CC14AC"/>
    <w:rsid w:val="00CD691B"/>
    <w:rsid w:val="00CE078C"/>
    <w:rsid w:val="00CE0F88"/>
    <w:rsid w:val="00CF72CB"/>
    <w:rsid w:val="00D01F40"/>
    <w:rsid w:val="00D15727"/>
    <w:rsid w:val="00D31117"/>
    <w:rsid w:val="00D420BF"/>
    <w:rsid w:val="00D96E28"/>
    <w:rsid w:val="00DD31D5"/>
    <w:rsid w:val="00DD6825"/>
    <w:rsid w:val="00DE43FB"/>
    <w:rsid w:val="00E02FB8"/>
    <w:rsid w:val="00E341D3"/>
    <w:rsid w:val="00E517F7"/>
    <w:rsid w:val="00E60505"/>
    <w:rsid w:val="00E6637B"/>
    <w:rsid w:val="00E72851"/>
    <w:rsid w:val="00E96805"/>
    <w:rsid w:val="00F35CA3"/>
    <w:rsid w:val="00F46997"/>
    <w:rsid w:val="00F54A44"/>
    <w:rsid w:val="00F556E5"/>
    <w:rsid w:val="00F70543"/>
    <w:rsid w:val="00F71BBF"/>
    <w:rsid w:val="00F76F1E"/>
    <w:rsid w:val="00F80C5E"/>
    <w:rsid w:val="00F91AD2"/>
    <w:rsid w:val="00FA00E9"/>
    <w:rsid w:val="00FA1367"/>
    <w:rsid w:val="00FA5538"/>
    <w:rsid w:val="00FB27FD"/>
    <w:rsid w:val="00FD7E0B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31"/>
        <o:r id="V:Rule14" type="connector" idref="#Прямая со стрелкой 37"/>
        <o:r id="V:Rule15" type="connector" idref="#Прямая со стрелкой 36"/>
        <o:r id="V:Rule16" type="connector" idref="#Прямая со стрелкой 23"/>
        <o:r id="V:Rule17" type="connector" idref="#Прямая со стрелкой 41"/>
        <o:r id="V:Rule18" type="connector" idref="#Прямая со стрелкой 32"/>
        <o:r id="V:Rule19" type="connector" idref="#Прямая со стрелкой 44"/>
        <o:r id="V:Rule20" type="connector" idref="#Прямая со стрелкой 45"/>
        <o:r id="V:Rule21" type="connector" idref="#Прямая со стрелкой 38"/>
        <o:r id="V:Rule22" type="connector" idref="#Прямая со стрелкой 25"/>
        <o:r id="V:Rule23" type="connector" idref="#Прямая со стрелкой 34"/>
        <o:r id="V:Rule2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11">
    <w:name w:val="Знак1"/>
    <w:basedOn w:val="a"/>
    <w:autoRedefine/>
    <w:rsid w:val="00FD7E0B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F44B-A0FE-49D9-B092-C657140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11442</Words>
  <Characters>65220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Пользователь</cp:lastModifiedBy>
  <cp:revision>77</cp:revision>
  <cp:lastPrinted>2017-10-02T12:19:00Z</cp:lastPrinted>
  <dcterms:created xsi:type="dcterms:W3CDTF">2016-04-23T14:23:00Z</dcterms:created>
  <dcterms:modified xsi:type="dcterms:W3CDTF">2017-10-02T12:20:00Z</dcterms:modified>
</cp:coreProperties>
</file>