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D0" w:rsidRDefault="000D6D37" w:rsidP="000D6D37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01"/>
        <w:gridCol w:w="4111"/>
      </w:tblGrid>
      <w:tr w:rsidR="00714027" w:rsidTr="00C30B46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714027" w:rsidRPr="001F27E2" w:rsidRDefault="00714027" w:rsidP="00C30B46">
            <w:pPr>
              <w:snapToGrid w:val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БАШҠОРТОСТАН  РЕСПУБЛИКАҺ</w:t>
            </w:r>
            <w:proofErr w:type="gramStart"/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714027" w:rsidRPr="001F27E2" w:rsidRDefault="00714027" w:rsidP="00C30B4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 РАЙОНЫ </w:t>
            </w:r>
          </w:p>
          <w:p w:rsidR="00714027" w:rsidRPr="001F27E2" w:rsidRDefault="00714027" w:rsidP="00C30B4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714027" w:rsidRPr="001F27E2" w:rsidRDefault="00714027" w:rsidP="00C30B4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БАЗГЫЯ АУЫЛ СОВЕТЫ</w:t>
            </w:r>
          </w:p>
          <w:p w:rsidR="00714027" w:rsidRPr="001F27E2" w:rsidRDefault="00714027" w:rsidP="00C30B46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 w:rsidRPr="001F27E2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F27E2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ХӘКИМИӘТЕ</w:t>
            </w:r>
          </w:p>
          <w:p w:rsidR="00714027" w:rsidRDefault="00714027" w:rsidP="00C30B46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714027" w:rsidRDefault="00714027" w:rsidP="00C30B46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714027" w:rsidRDefault="00714027" w:rsidP="00C30B46">
            <w:pPr>
              <w:snapToGrid w:val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714027" w:rsidRPr="001F27E2" w:rsidRDefault="00714027" w:rsidP="00C30B46">
            <w:pPr>
              <w:snapToGrid w:val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714027" w:rsidRPr="001F27E2" w:rsidRDefault="00714027" w:rsidP="00C30B4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АДМИНИСТРАЦИЯ СЕЛЬСКОГО ПОСЕЛЕНИЯ </w:t>
            </w:r>
          </w:p>
          <w:p w:rsidR="00714027" w:rsidRPr="001F27E2" w:rsidRDefault="00714027" w:rsidP="00C30B4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БАЗГИЕВСКИЙ СЕЛЬСОВЕТ </w:t>
            </w:r>
          </w:p>
          <w:p w:rsidR="00714027" w:rsidRPr="001F27E2" w:rsidRDefault="00714027" w:rsidP="00C30B4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МУНИЦИПАЛЬНОГО РАЙОНА </w:t>
            </w:r>
          </w:p>
          <w:p w:rsidR="00714027" w:rsidRPr="001F27E2" w:rsidRDefault="00714027" w:rsidP="00C30B4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714027" w:rsidRDefault="00714027" w:rsidP="00C30B4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714027" w:rsidRDefault="00714027" w:rsidP="00C30B4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</w:t>
            </w:r>
          </w:p>
          <w:p w:rsidR="00714027" w:rsidRDefault="00714027" w:rsidP="00C30B4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14027" w:rsidRDefault="00714027" w:rsidP="00C30B46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714027" w:rsidRDefault="00714027" w:rsidP="00714027">
      <w:pPr>
        <w:rPr>
          <w:rFonts w:ascii="ER Bukinist Bashkir" w:hAnsi="ER Bukinist Bashkir" w:cs="ER Bukinist Bashkir"/>
          <w:sz w:val="32"/>
          <w:szCs w:val="32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</w:t>
      </w:r>
    </w:p>
    <w:p w:rsidR="00714027" w:rsidRDefault="00714027" w:rsidP="00714027">
      <w:pPr>
        <w:rPr>
          <w:rFonts w:ascii="ER Bukinist Bashkir" w:hAnsi="ER Bukinist Bashkir" w:cs="ER Bukinist Bashkir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        </w:t>
      </w:r>
      <w:r>
        <w:rPr>
          <w:rFonts w:ascii="ER Bukinist Bashkir" w:hAnsi="ER Bukinist Bashkir" w:cs="ER Bukinist Bashkir"/>
        </w:rPr>
        <w:t xml:space="preserve"> Б О Й О </w:t>
      </w:r>
      <w:proofErr w:type="gramStart"/>
      <w:r>
        <w:rPr>
          <w:rFonts w:ascii="ER Bukinist Bashkir" w:hAnsi="ER Bukinist Bashkir" w:cs="ER Bukinist Bashkir"/>
        </w:rPr>
        <w:t>Р</w:t>
      </w:r>
      <w:proofErr w:type="gramEnd"/>
      <w:r>
        <w:rPr>
          <w:rFonts w:ascii="ER Bukinist Bashkir" w:hAnsi="ER Bukinist Bashkir" w:cs="ER Bukinist Bashkir"/>
        </w:rPr>
        <w:t xml:space="preserve"> О Ҡ</w:t>
      </w:r>
      <w:r>
        <w:rPr>
          <w:rFonts w:ascii="ER Bukinist Bashkir" w:hAnsi="ER Bukinist Bashkir" w:cs="ER Bukinist Bashkir"/>
        </w:rPr>
        <w:tab/>
      </w:r>
      <w:r>
        <w:rPr>
          <w:rFonts w:ascii="ER Bukinist Bashkir" w:hAnsi="ER Bukinist Bashkir" w:cs="ER Bukinist Bashkir"/>
        </w:rPr>
        <w:tab/>
        <w:t xml:space="preserve">                                           </w:t>
      </w:r>
      <w:r>
        <w:rPr>
          <w:rFonts w:ascii="ER Bukinist Bashkir" w:hAnsi="ER Bukinist Bashkir" w:cs="ER Bukinist Bashkir"/>
        </w:rPr>
        <w:tab/>
        <w:t xml:space="preserve">      </w:t>
      </w:r>
      <w:r w:rsidR="00FC0B65">
        <w:rPr>
          <w:rFonts w:ascii="ER Bukinist Bashkir" w:hAnsi="ER Bukinist Bashkir" w:cs="ER Bukinist Bashkir"/>
        </w:rPr>
        <w:t xml:space="preserve"> </w:t>
      </w:r>
      <w:r>
        <w:rPr>
          <w:rFonts w:ascii="ER Bukinist Bashkir" w:hAnsi="ER Bukinist Bashkir" w:cs="ER Bukinist Bashkir"/>
        </w:rPr>
        <w:t xml:space="preserve">   РАСПОРЯЖЕНИЕ</w:t>
      </w:r>
    </w:p>
    <w:p w:rsidR="000D6D37" w:rsidRDefault="000D6D37" w:rsidP="000D6D37">
      <w:pPr>
        <w:rPr>
          <w:rFonts w:eastAsia="Arial Unicode MS"/>
          <w:b/>
          <w:color w:val="000000"/>
          <w:sz w:val="28"/>
          <w:szCs w:val="28"/>
        </w:rPr>
      </w:pPr>
    </w:p>
    <w:p w:rsidR="000D6D37" w:rsidRDefault="000D6D37" w:rsidP="000D6D37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</w:t>
      </w:r>
      <w:r w:rsidR="00FC0B65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</w:t>
      </w:r>
      <w:r w:rsidR="00714027">
        <w:rPr>
          <w:rFonts w:eastAsia="Arial Unicode MS"/>
          <w:sz w:val="28"/>
          <w:szCs w:val="28"/>
        </w:rPr>
        <w:t>25 декабрь</w:t>
      </w:r>
      <w:r w:rsidR="00725F5B">
        <w:rPr>
          <w:rFonts w:eastAsia="Arial Unicode MS"/>
          <w:sz w:val="28"/>
          <w:szCs w:val="28"/>
        </w:rPr>
        <w:t xml:space="preserve"> 2019 </w:t>
      </w:r>
      <w:proofErr w:type="spellStart"/>
      <w:r w:rsidR="00725F5B"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№ </w:t>
      </w:r>
      <w:r w:rsidR="0014303D">
        <w:rPr>
          <w:rFonts w:eastAsia="Arial Unicode MS"/>
          <w:sz w:val="28"/>
          <w:szCs w:val="28"/>
        </w:rPr>
        <w:t>52</w:t>
      </w:r>
      <w:r>
        <w:rPr>
          <w:rFonts w:eastAsia="Arial Unicode MS"/>
          <w:sz w:val="28"/>
          <w:szCs w:val="28"/>
        </w:rPr>
        <w:t xml:space="preserve">              </w:t>
      </w:r>
      <w:r w:rsidR="00725F5B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 </w:t>
      </w:r>
      <w:r w:rsidR="00FC0B65"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</w:t>
      </w:r>
      <w:r w:rsidR="00714027">
        <w:rPr>
          <w:rFonts w:eastAsia="Arial Unicode MS"/>
          <w:sz w:val="28"/>
          <w:szCs w:val="28"/>
        </w:rPr>
        <w:t>25 декабря</w:t>
      </w:r>
      <w:r w:rsidR="00725F5B">
        <w:rPr>
          <w:rFonts w:eastAsia="Arial Unicode MS"/>
          <w:sz w:val="28"/>
          <w:szCs w:val="28"/>
        </w:rPr>
        <w:t xml:space="preserve"> 2019 </w:t>
      </w:r>
      <w:r>
        <w:rPr>
          <w:rFonts w:eastAsia="Arial Unicode MS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0B65" w:rsidRPr="00FC0B65" w:rsidRDefault="00FC0B65" w:rsidP="00FC0B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FC0B65">
        <w:rPr>
          <w:b/>
          <w:sz w:val="26"/>
          <w:szCs w:val="26"/>
        </w:rPr>
        <w:t>«О включении   имущества в муниципальную казну</w:t>
      </w:r>
    </w:p>
    <w:p w:rsidR="00FC0B65" w:rsidRPr="00FC0B65" w:rsidRDefault="00FC0B65" w:rsidP="00FC0B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FC0B65">
        <w:rPr>
          <w:b/>
          <w:sz w:val="26"/>
          <w:szCs w:val="26"/>
        </w:rPr>
        <w:t>сельского    поселения  Базгиевский сельсовет муниципального</w:t>
      </w:r>
    </w:p>
    <w:p w:rsidR="000D6D37" w:rsidRDefault="00FC0B65" w:rsidP="00FC0B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Pr="00FC0B65">
        <w:rPr>
          <w:b/>
          <w:sz w:val="26"/>
          <w:szCs w:val="26"/>
        </w:rPr>
        <w:t>района Шаранский район</w:t>
      </w:r>
      <w:r>
        <w:rPr>
          <w:b/>
          <w:sz w:val="26"/>
          <w:szCs w:val="26"/>
        </w:rPr>
        <w:t xml:space="preserve">  </w:t>
      </w:r>
      <w:r w:rsidR="000D6D37">
        <w:rPr>
          <w:b/>
          <w:sz w:val="26"/>
          <w:szCs w:val="26"/>
        </w:rPr>
        <w:t>Республики Башкортостан</w:t>
      </w:r>
      <w:r>
        <w:rPr>
          <w:b/>
          <w:sz w:val="26"/>
          <w:szCs w:val="26"/>
        </w:rPr>
        <w:t>»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0D6D37" w:rsidP="000D6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управления, обеспечения учета и оформления прав пользования муниципальной собственностью сельского поселения </w:t>
      </w:r>
      <w:r w:rsidR="00FC0B65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Уставом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C0B65">
        <w:rPr>
          <w:sz w:val="28"/>
          <w:szCs w:val="28"/>
        </w:rPr>
        <w:t>Базгиевский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>
        <w:rPr>
          <w:sz w:val="28"/>
          <w:szCs w:val="28"/>
        </w:rPr>
        <w:t>ПОСТАНОВЛЯЮ:</w:t>
      </w:r>
    </w:p>
    <w:p w:rsidR="00FC0B65" w:rsidRPr="00FC0B65" w:rsidRDefault="00D711CE" w:rsidP="00FC0B6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C0B65">
        <w:rPr>
          <w:sz w:val="28"/>
          <w:szCs w:val="28"/>
        </w:rPr>
        <w:t>Включить</w:t>
      </w:r>
      <w:r w:rsidR="000D6D37" w:rsidRPr="00FC0B65">
        <w:rPr>
          <w:sz w:val="28"/>
          <w:szCs w:val="28"/>
        </w:rPr>
        <w:t xml:space="preserve"> в Казну сельского поселения </w:t>
      </w:r>
      <w:r w:rsidR="00FC0B65" w:rsidRPr="00FC0B65">
        <w:rPr>
          <w:sz w:val="28"/>
          <w:szCs w:val="28"/>
        </w:rPr>
        <w:t>Базгиевский</w:t>
      </w:r>
      <w:r w:rsidR="000D6D37" w:rsidRPr="00FC0B65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25F5B" w:rsidRPr="00FC0B65">
        <w:rPr>
          <w:sz w:val="28"/>
          <w:szCs w:val="28"/>
        </w:rPr>
        <w:t xml:space="preserve">: </w:t>
      </w:r>
    </w:p>
    <w:p w:rsidR="000D6D37" w:rsidRDefault="00FC0B65" w:rsidP="00FC0B65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11CE" w:rsidRPr="00FC0B65">
        <w:rPr>
          <w:sz w:val="28"/>
          <w:szCs w:val="28"/>
        </w:rPr>
        <w:t xml:space="preserve"> </w:t>
      </w:r>
      <w:r w:rsidR="004D0553">
        <w:rPr>
          <w:sz w:val="28"/>
          <w:szCs w:val="28"/>
        </w:rPr>
        <w:t>принять в казну контейнерные</w:t>
      </w:r>
      <w:r w:rsidR="00D711CE" w:rsidRPr="00FC0B65">
        <w:rPr>
          <w:sz w:val="28"/>
          <w:szCs w:val="28"/>
        </w:rPr>
        <w:t xml:space="preserve"> площад</w:t>
      </w:r>
      <w:r w:rsidR="004D0553">
        <w:rPr>
          <w:sz w:val="28"/>
          <w:szCs w:val="28"/>
        </w:rPr>
        <w:t>ки</w:t>
      </w:r>
      <w:r w:rsidRPr="00FC0B65">
        <w:rPr>
          <w:sz w:val="28"/>
          <w:szCs w:val="28"/>
        </w:rPr>
        <w:t xml:space="preserve"> для сбора ТБО 17 шт. в сумме 100000</w:t>
      </w:r>
      <w:r w:rsidR="00D711CE" w:rsidRPr="00FC0B65">
        <w:rPr>
          <w:sz w:val="28"/>
          <w:szCs w:val="28"/>
        </w:rPr>
        <w:t>,00 рублей</w:t>
      </w:r>
      <w:r w:rsidR="00725F5B" w:rsidRPr="00FC0B65">
        <w:rPr>
          <w:sz w:val="28"/>
          <w:szCs w:val="28"/>
        </w:rPr>
        <w:t>.</w:t>
      </w:r>
    </w:p>
    <w:p w:rsidR="00FC0B65" w:rsidRDefault="00FC0B65" w:rsidP="00FC0B65">
      <w:pPr>
        <w:ind w:left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C0B65">
        <w:rPr>
          <w:sz w:val="28"/>
          <w:szCs w:val="28"/>
        </w:rPr>
        <w:t>беседки</w:t>
      </w:r>
      <w:r>
        <w:rPr>
          <w:sz w:val="28"/>
          <w:szCs w:val="28"/>
        </w:rPr>
        <w:t xml:space="preserve"> для уличной водяной колонки -2 шт. в сумме 50000 рублей</w:t>
      </w:r>
    </w:p>
    <w:p w:rsidR="0014303D" w:rsidRPr="00FC0B65" w:rsidRDefault="0014303D" w:rsidP="00FC0B65">
      <w:pPr>
        <w:ind w:left="710"/>
        <w:jc w:val="both"/>
        <w:rPr>
          <w:b/>
          <w:sz w:val="28"/>
          <w:szCs w:val="28"/>
        </w:rPr>
      </w:pPr>
    </w:p>
    <w:p w:rsidR="000D6D37" w:rsidRDefault="000D6D37" w:rsidP="000D6D3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</w:t>
      </w:r>
      <w:bookmarkStart w:id="0" w:name="_GoBack"/>
      <w:bookmarkEnd w:id="0"/>
      <w:r>
        <w:rPr>
          <w:sz w:val="28"/>
          <w:szCs w:val="28"/>
        </w:rPr>
        <w:t xml:space="preserve">тавляю за собой. </w:t>
      </w:r>
    </w:p>
    <w:p w:rsidR="000D6D37" w:rsidRDefault="000D6D37" w:rsidP="000D6D37">
      <w:pPr>
        <w:ind w:firstLine="709"/>
        <w:jc w:val="both"/>
        <w:rPr>
          <w:sz w:val="28"/>
          <w:szCs w:val="28"/>
        </w:rPr>
      </w:pPr>
    </w:p>
    <w:p w:rsidR="000D6D37" w:rsidRDefault="000D6D37" w:rsidP="000D6D37">
      <w:pPr>
        <w:jc w:val="both"/>
        <w:rPr>
          <w:sz w:val="28"/>
          <w:szCs w:val="28"/>
        </w:rPr>
      </w:pPr>
    </w:p>
    <w:p w:rsidR="00725F5B" w:rsidRDefault="00725F5B" w:rsidP="000D6D37">
      <w:pPr>
        <w:jc w:val="both"/>
        <w:rPr>
          <w:sz w:val="28"/>
          <w:szCs w:val="28"/>
        </w:rPr>
      </w:pPr>
    </w:p>
    <w:p w:rsidR="000D6D37" w:rsidRDefault="00FC0B65" w:rsidP="000D6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</w:t>
      </w:r>
      <w:r w:rsidR="000D6D37">
        <w:rPr>
          <w:sz w:val="28"/>
          <w:szCs w:val="28"/>
        </w:rPr>
        <w:t xml:space="preserve"> сельского поселения                      </w:t>
      </w:r>
      <w:r w:rsidR="00725F5B">
        <w:rPr>
          <w:sz w:val="28"/>
          <w:szCs w:val="28"/>
        </w:rPr>
        <w:t xml:space="preserve">    </w:t>
      </w:r>
      <w:r w:rsidR="000D6D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Т.А.Закиров</w:t>
      </w:r>
    </w:p>
    <w:p w:rsidR="006941B5" w:rsidRDefault="004D0553"/>
    <w:sectPr w:rsidR="006941B5" w:rsidSect="009C1E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FCF"/>
    <w:multiLevelType w:val="hybridMultilevel"/>
    <w:tmpl w:val="B3A42BC8"/>
    <w:lvl w:ilvl="0" w:tplc="8CB212F6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37"/>
    <w:rsid w:val="000870E5"/>
    <w:rsid w:val="000D6D37"/>
    <w:rsid w:val="0014303D"/>
    <w:rsid w:val="001F0B7A"/>
    <w:rsid w:val="003E538C"/>
    <w:rsid w:val="004057E4"/>
    <w:rsid w:val="004D0553"/>
    <w:rsid w:val="00526603"/>
    <w:rsid w:val="0064714A"/>
    <w:rsid w:val="00714027"/>
    <w:rsid w:val="00725F5B"/>
    <w:rsid w:val="008E0871"/>
    <w:rsid w:val="009C1ED0"/>
    <w:rsid w:val="00D711CE"/>
    <w:rsid w:val="00F37EC6"/>
    <w:rsid w:val="00F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E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C1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0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2020-01-12T05:49:00Z</cp:lastPrinted>
  <dcterms:created xsi:type="dcterms:W3CDTF">2019-07-12T11:38:00Z</dcterms:created>
  <dcterms:modified xsi:type="dcterms:W3CDTF">2020-01-12T11:57:00Z</dcterms:modified>
</cp:coreProperties>
</file>