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150" w:rsidRPr="00297A0A" w:rsidRDefault="00693150" w:rsidP="0037227F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297A0A">
        <w:rPr>
          <w:rFonts w:ascii="Times New Roman" w:hAnsi="Times New Roman" w:cs="Times New Roman"/>
          <w:sz w:val="16"/>
          <w:szCs w:val="16"/>
        </w:rPr>
        <w:t xml:space="preserve"> «Приложение № 2</w:t>
      </w:r>
    </w:p>
    <w:p w:rsidR="00693150" w:rsidRPr="00297A0A" w:rsidRDefault="00693150" w:rsidP="00757BB0">
      <w:pPr>
        <w:pStyle w:val="ConsPlusNormal"/>
        <w:ind w:left="10773"/>
        <w:rPr>
          <w:rFonts w:ascii="Times New Roman" w:hAnsi="Times New Roman" w:cs="Times New Roman"/>
          <w:sz w:val="16"/>
          <w:szCs w:val="16"/>
        </w:rPr>
      </w:pPr>
      <w:r w:rsidRPr="00297A0A">
        <w:rPr>
          <w:rFonts w:ascii="Times New Roman" w:hAnsi="Times New Roman" w:cs="Times New Roman"/>
          <w:sz w:val="16"/>
          <w:szCs w:val="16"/>
        </w:rPr>
        <w:t>к Порядку составления</w:t>
      </w:r>
    </w:p>
    <w:p w:rsidR="00693150" w:rsidRPr="00297A0A" w:rsidRDefault="00693150" w:rsidP="00757BB0">
      <w:pPr>
        <w:pStyle w:val="ConsPlusNormal"/>
        <w:ind w:left="10773"/>
        <w:rPr>
          <w:rFonts w:ascii="Times New Roman" w:hAnsi="Times New Roman" w:cs="Times New Roman"/>
          <w:sz w:val="16"/>
          <w:szCs w:val="16"/>
        </w:rPr>
      </w:pPr>
      <w:r w:rsidRPr="00297A0A">
        <w:rPr>
          <w:rFonts w:ascii="Times New Roman" w:hAnsi="Times New Roman" w:cs="Times New Roman"/>
          <w:sz w:val="16"/>
          <w:szCs w:val="16"/>
        </w:rPr>
        <w:t>и ведения кассового плана</w:t>
      </w:r>
    </w:p>
    <w:p w:rsidR="00693150" w:rsidRPr="00297A0A" w:rsidRDefault="00693150" w:rsidP="00757BB0">
      <w:pPr>
        <w:pStyle w:val="ConsPlusNormal"/>
        <w:ind w:left="10773"/>
        <w:rPr>
          <w:rFonts w:ascii="Times New Roman" w:hAnsi="Times New Roman" w:cs="Times New Roman"/>
          <w:sz w:val="16"/>
          <w:szCs w:val="16"/>
        </w:rPr>
      </w:pPr>
      <w:r w:rsidRPr="00297A0A">
        <w:rPr>
          <w:rFonts w:ascii="Times New Roman" w:hAnsi="Times New Roman" w:cs="Times New Roman"/>
          <w:sz w:val="16"/>
          <w:szCs w:val="16"/>
        </w:rPr>
        <w:t xml:space="preserve">бюджета </w:t>
      </w:r>
      <w:r w:rsidR="003D24CE" w:rsidRPr="003D24CE">
        <w:rPr>
          <w:rFonts w:ascii="Times New Roman" w:hAnsi="Times New Roman" w:cs="Times New Roman"/>
          <w:sz w:val="16"/>
          <w:szCs w:val="16"/>
        </w:rPr>
        <w:t xml:space="preserve">сельского поселения Базгиевский сельсовет </w:t>
      </w:r>
      <w:r w:rsidRPr="00297A0A">
        <w:rPr>
          <w:rFonts w:ascii="Times New Roman" w:hAnsi="Times New Roman" w:cs="Times New Roman"/>
          <w:sz w:val="16"/>
          <w:szCs w:val="16"/>
        </w:rPr>
        <w:t>муниципального района Шаранский район Республики Башкортостан</w:t>
      </w:r>
    </w:p>
    <w:p w:rsidR="00693150" w:rsidRPr="00297A0A" w:rsidRDefault="00693150" w:rsidP="00757BB0">
      <w:pPr>
        <w:pStyle w:val="ConsPlusNormal"/>
        <w:ind w:left="10773"/>
        <w:rPr>
          <w:rFonts w:ascii="Times New Roman" w:hAnsi="Times New Roman" w:cs="Times New Roman"/>
          <w:sz w:val="16"/>
          <w:szCs w:val="16"/>
        </w:rPr>
      </w:pPr>
      <w:r w:rsidRPr="00297A0A">
        <w:rPr>
          <w:rFonts w:ascii="Times New Roman" w:hAnsi="Times New Roman" w:cs="Times New Roman"/>
          <w:sz w:val="16"/>
          <w:szCs w:val="16"/>
        </w:rPr>
        <w:t>в текущем финансовом году</w:t>
      </w:r>
    </w:p>
    <w:p w:rsidR="00693150" w:rsidRPr="00297A0A" w:rsidRDefault="00693150" w:rsidP="00757BB0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693150" w:rsidRDefault="00693150" w:rsidP="008219B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УТВЕРЖДАЮ</w:t>
      </w:r>
    </w:p>
    <w:p w:rsidR="00277706" w:rsidRPr="00332A0E" w:rsidRDefault="00277706" w:rsidP="00277706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332A0E">
        <w:rPr>
          <w:rFonts w:ascii="Times New Roman" w:hAnsi="Times New Roman" w:cs="Times New Roman"/>
          <w:sz w:val="18"/>
          <w:szCs w:val="18"/>
        </w:rPr>
        <w:t>Глава администрации сельского поселения Базгиевский сельсовет муниципального района Шаранский район Республики Башкортостан</w:t>
      </w:r>
    </w:p>
    <w:p w:rsidR="00277706" w:rsidRPr="00537A60" w:rsidRDefault="00277706" w:rsidP="00277706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 Т.А.Закиров</w:t>
      </w:r>
    </w:p>
    <w:p w:rsidR="00277706" w:rsidRPr="00537A60" w:rsidRDefault="00277706" w:rsidP="00277706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"__" ________ 20__ г.</w:t>
      </w:r>
    </w:p>
    <w:p w:rsidR="00693150" w:rsidRDefault="00693150" w:rsidP="008219B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</w:p>
    <w:p w:rsidR="00693150" w:rsidRPr="00537A60" w:rsidRDefault="003D24CE" w:rsidP="00200F0B">
      <w:pPr>
        <w:pStyle w:val="ConsPlusNonformat"/>
        <w:rPr>
          <w:rFonts w:ascii="Times New Roman" w:hAnsi="Times New Roman" w:cs="Times New Roman"/>
          <w:sz w:val="18"/>
          <w:szCs w:val="18"/>
        </w:rPr>
      </w:pPr>
      <w:bookmarkStart w:id="1" w:name="P693"/>
      <w:bookmarkEnd w:id="1"/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</w:t>
      </w:r>
      <w:r w:rsidR="00693150" w:rsidRPr="00537A60">
        <w:rPr>
          <w:rFonts w:ascii="Times New Roman" w:hAnsi="Times New Roman" w:cs="Times New Roman"/>
          <w:sz w:val="18"/>
          <w:szCs w:val="18"/>
        </w:rPr>
        <w:t>КАССОВЫЙ ПЛАН</w:t>
      </w:r>
    </w:p>
    <w:p w:rsidR="003D24CE" w:rsidRDefault="00693150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 w:rsidR="003D24CE" w:rsidRPr="003D24CE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</w:t>
      </w:r>
      <w:r w:rsidR="003D24CE" w:rsidRPr="003D24CE">
        <w:rPr>
          <w:rFonts w:ascii="Times New Roman" w:hAnsi="Times New Roman" w:cs="Times New Roman"/>
          <w:sz w:val="18"/>
          <w:szCs w:val="18"/>
        </w:rPr>
        <w:t>СЕЛЬСКОГО ПОСЕЛЕНИЯ БАЗГИЕВСКИЙ СЕЛЬСОВЕТ</w:t>
      </w:r>
      <w:r w:rsidR="003D24CE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МУНИЦИПАЛЬНОГО РАЙОНА</w:t>
      </w:r>
    </w:p>
    <w:p w:rsidR="00693150" w:rsidRDefault="00693150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ШАРАНСКИЙ РАЙОН</w:t>
      </w:r>
      <w:r w:rsidRPr="00537A60">
        <w:rPr>
          <w:rFonts w:ascii="Times New Roman" w:hAnsi="Times New Roman" w:cs="Times New Roman"/>
          <w:sz w:val="18"/>
          <w:szCs w:val="18"/>
        </w:rPr>
        <w:t xml:space="preserve"> РЕСПУБЛИКИ БАШКОРТОСТАН </w:t>
      </w:r>
    </w:p>
    <w:p w:rsidR="00693150" w:rsidRPr="00537A60" w:rsidRDefault="00693150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 </w:t>
      </w:r>
      <w:r w:rsidRPr="00537A60">
        <w:rPr>
          <w:rFonts w:ascii="Times New Roman" w:hAnsi="Times New Roman" w:cs="Times New Roman"/>
          <w:sz w:val="18"/>
          <w:szCs w:val="18"/>
        </w:rPr>
        <w:t xml:space="preserve">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693150" w:rsidRPr="00537A60" w:rsidRDefault="00693150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693150" w:rsidRDefault="00693150" w:rsidP="00200F0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693150" w:rsidRPr="00537A60" w:rsidRDefault="00693150" w:rsidP="00200F0B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693150" w:rsidRPr="00537A60" w:rsidRDefault="0069315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осуществляющего составление</w:t>
      </w:r>
    </w:p>
    <w:p w:rsidR="00693150" w:rsidRPr="00537A60" w:rsidRDefault="00693150" w:rsidP="00200F0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ведение кассового плана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="0027770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277706" w:rsidRPr="00332A0E">
        <w:rPr>
          <w:rFonts w:ascii="Times New Roman" w:hAnsi="Times New Roman" w:cs="Times New Roman"/>
          <w:b/>
          <w:sz w:val="18"/>
          <w:szCs w:val="18"/>
        </w:rPr>
        <w:t xml:space="preserve">Администрация  сельского поселения Базгиевский сельсовет </w:t>
      </w:r>
      <w:r w:rsidR="00277706" w:rsidRPr="00332A0E">
        <w:rPr>
          <w:rFonts w:ascii="Times New Roman" w:hAnsi="Times New Roman" w:cs="Times New Roman"/>
          <w:b/>
        </w:rPr>
        <w:t xml:space="preserve">муниципального района Шаранский район </w:t>
      </w:r>
      <w:r w:rsidR="00277706" w:rsidRPr="00332A0E">
        <w:rPr>
          <w:rFonts w:ascii="Times New Roman" w:hAnsi="Times New Roman" w:cs="Times New Roman"/>
          <w:b/>
          <w:sz w:val="18"/>
          <w:szCs w:val="18"/>
        </w:rPr>
        <w:t>Республики</w:t>
      </w:r>
    </w:p>
    <w:p w:rsidR="00277706" w:rsidRDefault="00693150" w:rsidP="00757BB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 w:rsidR="003D24CE" w:rsidRPr="003D24CE">
        <w:rPr>
          <w:rFonts w:ascii="Times New Roman" w:hAnsi="Times New Roman" w:cs="Times New Roman"/>
          <w:sz w:val="16"/>
          <w:szCs w:val="16"/>
        </w:rPr>
        <w:t xml:space="preserve"> сельского</w:t>
      </w:r>
    </w:p>
    <w:p w:rsidR="003D24CE" w:rsidRDefault="003D24CE" w:rsidP="00757BB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D24CE">
        <w:rPr>
          <w:rFonts w:ascii="Times New Roman" w:hAnsi="Times New Roman" w:cs="Times New Roman"/>
          <w:sz w:val="16"/>
          <w:szCs w:val="16"/>
        </w:rPr>
        <w:t xml:space="preserve"> поселения Базгиевский сельсовет</w:t>
      </w:r>
    </w:p>
    <w:p w:rsidR="00693150" w:rsidRDefault="0069315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муниципального района</w:t>
      </w:r>
    </w:p>
    <w:p w:rsidR="003D24CE" w:rsidRPr="00277706" w:rsidRDefault="003D24CE" w:rsidP="00757BB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77706">
        <w:rPr>
          <w:rFonts w:ascii="Times New Roman" w:hAnsi="Times New Roman" w:cs="Times New Roman"/>
          <w:sz w:val="16"/>
          <w:szCs w:val="16"/>
        </w:rPr>
        <w:t>Шаранский район</w:t>
      </w:r>
      <w:r w:rsidR="00277706">
        <w:rPr>
          <w:rFonts w:ascii="Times New Roman" w:hAnsi="Times New Roman" w:cs="Times New Roman"/>
          <w:sz w:val="16"/>
          <w:szCs w:val="16"/>
        </w:rPr>
        <w:t xml:space="preserve"> Республики Башкортостан</w:t>
      </w:r>
    </w:p>
    <w:p w:rsidR="00693150" w:rsidRDefault="0069315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693150" w:rsidRDefault="0069315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3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693150" w:rsidRPr="00F9170B">
        <w:trPr>
          <w:trHeight w:val="765"/>
        </w:trPr>
        <w:tc>
          <w:tcPr>
            <w:tcW w:w="2992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Наименование  показателя</w:t>
            </w:r>
          </w:p>
        </w:tc>
        <w:tc>
          <w:tcPr>
            <w:tcW w:w="709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1134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Сумма на месяц, всего</w:t>
            </w:r>
          </w:p>
        </w:tc>
        <w:tc>
          <w:tcPr>
            <w:tcW w:w="9530" w:type="dxa"/>
            <w:gridSpan w:val="2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в том числе по рабочим дням месяца</w:t>
            </w:r>
          </w:p>
        </w:tc>
      </w:tr>
      <w:tr w:rsidR="00693150" w:rsidRPr="00F9170B">
        <w:trPr>
          <w:trHeight w:val="315"/>
        </w:trPr>
        <w:tc>
          <w:tcPr>
            <w:tcW w:w="2992" w:type="dxa"/>
            <w:vMerge/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150" w:rsidRPr="00F9170B">
        <w:trPr>
          <w:trHeight w:val="315"/>
        </w:trPr>
        <w:tc>
          <w:tcPr>
            <w:tcW w:w="2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693150" w:rsidRPr="00F9170B">
        <w:trPr>
          <w:trHeight w:val="72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3150" w:rsidRPr="00277706" w:rsidRDefault="00693150" w:rsidP="00277706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 xml:space="preserve">Остатки на едином счете бюджета </w:t>
            </w:r>
            <w:r w:rsidR="00277706" w:rsidRPr="0027770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сельского</w:t>
            </w:r>
            <w:r w:rsidR="002777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77706" w:rsidRPr="00277706">
              <w:rPr>
                <w:rFonts w:ascii="Times New Roman" w:hAnsi="Times New Roman" w:cs="Times New Roman"/>
                <w:sz w:val="18"/>
                <w:szCs w:val="18"/>
              </w:rPr>
              <w:t>поселения Базгиевский сельсовет</w:t>
            </w:r>
            <w:r w:rsidR="002777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  <w:r w:rsidR="00277706" w:rsidRPr="00277706">
              <w:rPr>
                <w:rFonts w:ascii="Times New Roman" w:hAnsi="Times New Roman" w:cs="Times New Roman"/>
                <w:sz w:val="16"/>
                <w:szCs w:val="16"/>
              </w:rPr>
              <w:t xml:space="preserve"> Шаранский район</w:t>
            </w:r>
            <w:r w:rsidR="00277706">
              <w:rPr>
                <w:rFonts w:ascii="Times New Roman" w:hAnsi="Times New Roman" w:cs="Times New Roman"/>
                <w:sz w:val="16"/>
                <w:szCs w:val="16"/>
              </w:rPr>
              <w:t xml:space="preserve"> Республики Башкортостан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 xml:space="preserve"> на начало отчетного периода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93150" w:rsidRDefault="00693150">
      <w:r>
        <w:br w:type="page"/>
      </w:r>
    </w:p>
    <w:tbl>
      <w:tblPr>
        <w:tblW w:w="143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693150" w:rsidRPr="00F9170B">
        <w:trPr>
          <w:trHeight w:val="40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693150" w:rsidRPr="00F9170B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3150" w:rsidRPr="00F9170B" w:rsidRDefault="00693150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Поступления по доходам и источникам - всего,</w:t>
            </w:r>
            <w:r w:rsidRPr="00F9170B">
              <w:rPr>
                <w:rFonts w:ascii="Times New Roman" w:hAnsi="Times New Roman" w:cs="Times New Roman"/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150" w:rsidRPr="00F9170B">
        <w:trPr>
          <w:trHeight w:val="476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3150" w:rsidRPr="00F9170B" w:rsidRDefault="00693150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</w:t>
            </w:r>
            <w:r w:rsidRPr="00F9170B">
              <w:rPr>
                <w:rFonts w:ascii="Times New Roman" w:hAnsi="Times New Roman" w:cs="Times New Roman"/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150" w:rsidRPr="00F9170B">
        <w:trPr>
          <w:trHeight w:val="269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3150" w:rsidRPr="00F9170B" w:rsidRDefault="00693150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 xml:space="preserve">налоговые доходы                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150" w:rsidRPr="00F9170B">
        <w:trPr>
          <w:trHeight w:val="273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3150" w:rsidRPr="00F9170B" w:rsidRDefault="00693150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150" w:rsidRPr="00F9170B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3150" w:rsidRPr="00F9170B" w:rsidRDefault="00693150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200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0220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150" w:rsidRPr="00F9170B" w:rsidTr="00277706">
        <w:trPr>
          <w:trHeight w:val="1691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3150" w:rsidRPr="00F9170B" w:rsidRDefault="00693150" w:rsidP="002777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Поступления по источникам финансирования дефицита бюджета</w:t>
            </w:r>
            <w:r w:rsidR="003D24CE" w:rsidRPr="003D24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D24CE" w:rsidRPr="003D24CE">
              <w:rPr>
                <w:rFonts w:ascii="Times New Roman" w:hAnsi="Times New Roman" w:cs="Times New Roman"/>
                <w:sz w:val="18"/>
                <w:szCs w:val="18"/>
              </w:rPr>
              <w:t>сельского поселения Базгиевский сельсовет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</w:t>
            </w:r>
            <w:r w:rsidR="00277706" w:rsidRPr="0027770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77706" w:rsidRPr="00277706">
              <w:rPr>
                <w:rFonts w:ascii="Times New Roman" w:hAnsi="Times New Roman" w:cs="Times New Roman"/>
                <w:sz w:val="18"/>
                <w:szCs w:val="18"/>
              </w:rPr>
              <w:t>Шаранский район Республики Башкортостан</w:t>
            </w:r>
            <w:r w:rsidR="002777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- всего,                                                                    из них: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0B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0230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150" w:rsidRPr="00F9170B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3150" w:rsidRPr="00F9170B" w:rsidRDefault="00693150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размещение государственных ценных бумаг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0B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0231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150" w:rsidRPr="00F9170B">
        <w:trPr>
          <w:trHeight w:val="422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3150" w:rsidRPr="00F9170B" w:rsidRDefault="00693150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привлечение кредитов из других бюджетов бюджетной системы РФ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0B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0232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150" w:rsidRPr="00F9170B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3150" w:rsidRPr="00F9170B" w:rsidRDefault="00693150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 xml:space="preserve">привлечение кредитов от кредитных организаций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0B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0233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150" w:rsidRPr="00F9170B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3150" w:rsidRPr="00F9170B" w:rsidRDefault="00693150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средства от продажи акций и иных форм участия в капитале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0B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0234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150" w:rsidRPr="00F9170B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3150" w:rsidRPr="00F9170B" w:rsidRDefault="00693150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юридическим лицам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0B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0235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150" w:rsidRPr="00F9170B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3150" w:rsidRPr="00F9170B" w:rsidRDefault="00693150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другим бюджетам бюджетной системы РФ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0236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150" w:rsidRPr="00F9170B">
        <w:trPr>
          <w:trHeight w:val="416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3150" w:rsidRPr="00F9170B" w:rsidRDefault="00693150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привлечение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0237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150" w:rsidRPr="00F9170B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3150" w:rsidRPr="00F9170B" w:rsidRDefault="00693150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 xml:space="preserve">возврат средств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района </w:t>
            </w: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из банковских депозитов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0238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150" w:rsidRPr="00F9170B">
        <w:trPr>
          <w:trHeight w:val="873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3150" w:rsidRPr="00F9170B" w:rsidRDefault="00693150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привлечение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0239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93150" w:rsidRDefault="00693150">
      <w:r>
        <w:br w:type="page"/>
      </w:r>
    </w:p>
    <w:tbl>
      <w:tblPr>
        <w:tblW w:w="143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693150" w:rsidRPr="00F9170B">
        <w:trPr>
          <w:trHeight w:val="31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693150" w:rsidRPr="00F9170B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3150" w:rsidRPr="00F9170B" w:rsidRDefault="00693150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150" w:rsidRPr="00F9170B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3150" w:rsidRPr="00F9170B" w:rsidRDefault="00693150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перечисления по расходам,                                                                                                        из них: 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150" w:rsidRPr="00F9170B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3150" w:rsidRPr="00F9170B" w:rsidRDefault="00693150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контрактуемые расходы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0310_1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150" w:rsidRPr="00F9170B">
        <w:trPr>
          <w:trHeight w:val="376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3150" w:rsidRPr="00F9170B" w:rsidRDefault="00693150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неконтрактуемые расходы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0310_2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150" w:rsidRPr="00F9170B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3150" w:rsidRPr="00F9170B" w:rsidRDefault="00693150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0311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150" w:rsidRPr="00F9170B">
        <w:trPr>
          <w:trHeight w:val="391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3150" w:rsidRPr="00F9170B" w:rsidRDefault="00693150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трансферты,                                                                в том числе:    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0312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150" w:rsidRPr="00F9170B">
        <w:trPr>
          <w:trHeight w:val="157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3150" w:rsidRPr="00F9170B" w:rsidRDefault="00693150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0312_1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150" w:rsidRPr="00F9170B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3150" w:rsidRPr="00F9170B" w:rsidRDefault="00693150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0312_2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150" w:rsidRPr="00F9170B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3150" w:rsidRPr="00F9170B" w:rsidRDefault="00693150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Обслуживание государственного долга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0313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150" w:rsidRPr="00F9170B">
        <w:trPr>
          <w:trHeight w:val="157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3150" w:rsidRPr="00F9170B" w:rsidRDefault="00693150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0314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150" w:rsidRPr="00F9170B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3150" w:rsidRPr="00F9170B" w:rsidRDefault="00693150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0315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150" w:rsidRPr="00F9170B">
        <w:trPr>
          <w:trHeight w:val="94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3150" w:rsidRPr="00F9170B" w:rsidRDefault="00693150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Перечисления по источникам финансирования дефицита бюджета</w:t>
            </w:r>
            <w:r w:rsidR="003D24CE" w:rsidRPr="003D24CE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Базгиевский сельсовет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 xml:space="preserve"> - всего,                                                                       из них: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0330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150" w:rsidRPr="00F9170B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3150" w:rsidRPr="00F9170B" w:rsidRDefault="00693150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погашение государственных ценных бумаг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0331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93150" w:rsidRDefault="00693150">
      <w:r>
        <w:br w:type="page"/>
      </w:r>
    </w:p>
    <w:tbl>
      <w:tblPr>
        <w:tblW w:w="143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693150" w:rsidRPr="00F9170B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693150" w:rsidRPr="00F9170B">
        <w:trPr>
          <w:trHeight w:val="468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3150" w:rsidRPr="00F9170B" w:rsidRDefault="00693150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погашение кредитов из других бюджетов бюджетной системы РФ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0332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150" w:rsidRPr="00F9170B">
        <w:trPr>
          <w:trHeight w:val="404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3150" w:rsidRPr="00F9170B" w:rsidRDefault="00693150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 xml:space="preserve">погашение кредитов от кредитных организаций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0333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693150" w:rsidRPr="00F9170B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3150" w:rsidRPr="00F9170B" w:rsidRDefault="00693150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предоставление бюджетных кредитов  другим бюджетам бюджетной системы РФ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0334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150" w:rsidRPr="00F9170B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3150" w:rsidRPr="00F9170B" w:rsidRDefault="00693150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возврат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0335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150" w:rsidRPr="00F9170B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3150" w:rsidRPr="00F9170B" w:rsidRDefault="00693150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средств бюджета </w:t>
            </w:r>
            <w:r w:rsidR="003D24CE" w:rsidRPr="003D24CE">
              <w:rPr>
                <w:rFonts w:ascii="Times New Roman" w:hAnsi="Times New Roman" w:cs="Times New Roman"/>
                <w:sz w:val="18"/>
                <w:szCs w:val="18"/>
              </w:rPr>
              <w:t xml:space="preserve">сельского поселения Базгиевский сельсовет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района </w:t>
            </w: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 xml:space="preserve"> на банковские депозиты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0336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150" w:rsidRPr="00F9170B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3150" w:rsidRPr="00F9170B" w:rsidRDefault="00693150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Сальдо операций по поступлениям и перечислениям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150" w:rsidRPr="00F9170B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3150" w:rsidRPr="00F9170B" w:rsidRDefault="00693150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 xml:space="preserve">Остатки на едином счете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D24CE" w:rsidRPr="003D24CE">
              <w:rPr>
                <w:rFonts w:ascii="Times New Roman" w:hAnsi="Times New Roman" w:cs="Times New Roman"/>
                <w:sz w:val="18"/>
                <w:szCs w:val="18"/>
              </w:rPr>
              <w:t xml:space="preserve">сельского поселения Базгиевский сельсовет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района </w:t>
            </w: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 xml:space="preserve"> на конец отчетного периода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AF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93150" w:rsidRDefault="0069315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»</w:t>
      </w:r>
    </w:p>
    <w:sectPr w:rsidR="00693150" w:rsidSect="003D24CE">
      <w:headerReference w:type="default" r:id="rId7"/>
      <w:pgSz w:w="16838" w:h="11906" w:orient="landscape"/>
      <w:pgMar w:top="568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1A4" w:rsidRDefault="008D31A4" w:rsidP="00F626FE">
      <w:pPr>
        <w:spacing w:after="0" w:line="240" w:lineRule="auto"/>
      </w:pPr>
      <w:r>
        <w:separator/>
      </w:r>
    </w:p>
  </w:endnote>
  <w:endnote w:type="continuationSeparator" w:id="1">
    <w:p w:rsidR="008D31A4" w:rsidRDefault="008D31A4" w:rsidP="00F62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1A4" w:rsidRDefault="008D31A4" w:rsidP="00F626FE">
      <w:pPr>
        <w:spacing w:after="0" w:line="240" w:lineRule="auto"/>
      </w:pPr>
      <w:r>
        <w:separator/>
      </w:r>
    </w:p>
  </w:footnote>
  <w:footnote w:type="continuationSeparator" w:id="1">
    <w:p w:rsidR="008D31A4" w:rsidRDefault="008D31A4" w:rsidP="00F62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150" w:rsidRPr="00F626FE" w:rsidRDefault="00A019E3">
    <w:pPr>
      <w:pStyle w:val="aa"/>
      <w:jc w:val="center"/>
      <w:rPr>
        <w:rFonts w:ascii="Times New Roman" w:hAnsi="Times New Roman" w:cs="Times New Roman"/>
        <w:sz w:val="20"/>
        <w:szCs w:val="20"/>
      </w:rPr>
    </w:pPr>
    <w:r w:rsidRPr="00F626FE">
      <w:rPr>
        <w:rFonts w:ascii="Times New Roman" w:hAnsi="Times New Roman" w:cs="Times New Roman"/>
        <w:sz w:val="20"/>
        <w:szCs w:val="20"/>
      </w:rPr>
      <w:fldChar w:fldCharType="begin"/>
    </w:r>
    <w:r w:rsidR="00693150" w:rsidRPr="00F626FE">
      <w:rPr>
        <w:rFonts w:ascii="Times New Roman" w:hAnsi="Times New Roman" w:cs="Times New Roman"/>
        <w:sz w:val="20"/>
        <w:szCs w:val="20"/>
      </w:rPr>
      <w:instrText>PAGE   \* MERGEFORMAT</w:instrText>
    </w:r>
    <w:r w:rsidRPr="00F626FE">
      <w:rPr>
        <w:rFonts w:ascii="Times New Roman" w:hAnsi="Times New Roman" w:cs="Times New Roman"/>
        <w:sz w:val="20"/>
        <w:szCs w:val="20"/>
      </w:rPr>
      <w:fldChar w:fldCharType="separate"/>
    </w:r>
    <w:r w:rsidR="00277706">
      <w:rPr>
        <w:rFonts w:ascii="Times New Roman" w:hAnsi="Times New Roman" w:cs="Times New Roman"/>
        <w:noProof/>
        <w:sz w:val="20"/>
        <w:szCs w:val="20"/>
      </w:rPr>
      <w:t>5</w:t>
    </w:r>
    <w:r w:rsidRPr="00F626FE">
      <w:rPr>
        <w:rFonts w:ascii="Times New Roman" w:hAnsi="Times New Roman" w:cs="Times New Roman"/>
        <w:sz w:val="20"/>
        <w:szCs w:val="20"/>
      </w:rPr>
      <w:fldChar w:fldCharType="end"/>
    </w:r>
  </w:p>
  <w:p w:rsidR="00693150" w:rsidRDefault="00693150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7BB0"/>
    <w:rsid w:val="000B095F"/>
    <w:rsid w:val="0017665F"/>
    <w:rsid w:val="00182E8B"/>
    <w:rsid w:val="001E5732"/>
    <w:rsid w:val="00200EFB"/>
    <w:rsid w:val="00200F0B"/>
    <w:rsid w:val="00234472"/>
    <w:rsid w:val="00257862"/>
    <w:rsid w:val="00277706"/>
    <w:rsid w:val="00297A0A"/>
    <w:rsid w:val="0037227F"/>
    <w:rsid w:val="003A6DD2"/>
    <w:rsid w:val="003D24CE"/>
    <w:rsid w:val="004C59F9"/>
    <w:rsid w:val="00537A60"/>
    <w:rsid w:val="0055684F"/>
    <w:rsid w:val="0056627F"/>
    <w:rsid w:val="005941AE"/>
    <w:rsid w:val="00693150"/>
    <w:rsid w:val="006E0E55"/>
    <w:rsid w:val="006F46B2"/>
    <w:rsid w:val="00743F76"/>
    <w:rsid w:val="00757BB0"/>
    <w:rsid w:val="00786434"/>
    <w:rsid w:val="007B74BB"/>
    <w:rsid w:val="00801F80"/>
    <w:rsid w:val="008219B7"/>
    <w:rsid w:val="008A63D3"/>
    <w:rsid w:val="008D31A4"/>
    <w:rsid w:val="00935A3B"/>
    <w:rsid w:val="00946D04"/>
    <w:rsid w:val="00972624"/>
    <w:rsid w:val="009D12F3"/>
    <w:rsid w:val="00A019E3"/>
    <w:rsid w:val="00A34431"/>
    <w:rsid w:val="00A718C1"/>
    <w:rsid w:val="00AE4F08"/>
    <w:rsid w:val="00AF5FD7"/>
    <w:rsid w:val="00BB0773"/>
    <w:rsid w:val="00C1689D"/>
    <w:rsid w:val="00C9155B"/>
    <w:rsid w:val="00CE1792"/>
    <w:rsid w:val="00D772C4"/>
    <w:rsid w:val="00F626FE"/>
    <w:rsid w:val="00F9170B"/>
    <w:rsid w:val="00F944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BB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7BB0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757BB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757BB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Title">
    <w:name w:val="ConsPlusTitle"/>
    <w:uiPriority w:val="99"/>
    <w:rsid w:val="00757BB0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757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57BB0"/>
    <w:rPr>
      <w:rFonts w:ascii="Tahoma" w:hAnsi="Tahoma" w:cs="Tahoma"/>
      <w:sz w:val="16"/>
      <w:szCs w:val="16"/>
    </w:rPr>
  </w:style>
  <w:style w:type="character" w:styleId="a5">
    <w:name w:val="annotation reference"/>
    <w:uiPriority w:val="99"/>
    <w:semiHidden/>
    <w:rsid w:val="00757BB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757BB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locked/>
    <w:rsid w:val="00757BB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757BB0"/>
    <w:rPr>
      <w:b/>
      <w:bCs/>
    </w:rPr>
  </w:style>
  <w:style w:type="character" w:customStyle="1" w:styleId="a9">
    <w:name w:val="Тема примечания Знак"/>
    <w:link w:val="a8"/>
    <w:uiPriority w:val="99"/>
    <w:semiHidden/>
    <w:locked/>
    <w:rsid w:val="00757BB0"/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rsid w:val="00F62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F626FE"/>
  </w:style>
  <w:style w:type="paragraph" w:styleId="ac">
    <w:name w:val="footer"/>
    <w:basedOn w:val="a"/>
    <w:link w:val="ad"/>
    <w:uiPriority w:val="99"/>
    <w:rsid w:val="00F62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F626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05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198C4-0016-41A6-91C8-AA00BB189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Насибуллина Диана Дамировна</dc:creator>
  <cp:keywords/>
  <dc:description/>
  <cp:lastModifiedBy>_</cp:lastModifiedBy>
  <cp:revision>13</cp:revision>
  <dcterms:created xsi:type="dcterms:W3CDTF">2020-11-27T06:01:00Z</dcterms:created>
  <dcterms:modified xsi:type="dcterms:W3CDTF">2021-05-28T19:32:00Z</dcterms:modified>
</cp:coreProperties>
</file>